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C7626" w14:textId="7E4CC9DF" w:rsidR="0021178D" w:rsidRPr="009353C1" w:rsidRDefault="00E87F0D" w:rsidP="16B4CB61">
      <w:pPr>
        <w:pStyle w:val="BodyB"/>
        <w:spacing w:after="160" w:line="278" w:lineRule="auto"/>
        <w:rPr>
          <w:rFonts w:asciiTheme="majorHAnsi" w:eastAsia="Aptos" w:hAnsiTheme="majorHAnsi" w:cs="Aptos"/>
          <w:b/>
          <w:bCs/>
          <w:kern w:val="2"/>
        </w:rPr>
      </w:pPr>
      <w:r>
        <w:rPr>
          <w:rFonts w:asciiTheme="majorHAnsi" w:eastAsia="Aptos" w:hAnsiTheme="majorHAnsi" w:cs="Aptos"/>
          <w:b/>
          <w:bCs/>
          <w:kern w:val="2"/>
        </w:rPr>
        <w:t>Medical Plan Newsletter Items</w:t>
      </w:r>
    </w:p>
    <w:p w14:paraId="2EFD78DB" w14:textId="77777777" w:rsidR="0021178D" w:rsidRPr="009353C1" w:rsidRDefault="0021178D" w:rsidP="0021178D">
      <w:pPr>
        <w:pStyle w:val="BodyB"/>
        <w:spacing w:after="160" w:line="278" w:lineRule="auto"/>
        <w:rPr>
          <w:rFonts w:asciiTheme="majorHAnsi" w:eastAsia="Aptos" w:hAnsiTheme="majorHAnsi" w:cs="Aptos"/>
          <w:kern w:val="2"/>
        </w:rPr>
      </w:pPr>
    </w:p>
    <w:p w14:paraId="4D123682" w14:textId="77777777" w:rsidR="0021178D" w:rsidRPr="009353C1" w:rsidRDefault="0021178D" w:rsidP="0021178D">
      <w:pPr>
        <w:pStyle w:val="BodyB"/>
        <w:spacing w:after="160" w:line="278" w:lineRule="auto"/>
        <w:rPr>
          <w:rFonts w:asciiTheme="majorHAnsi" w:eastAsia="Helvetica Neue" w:hAnsiTheme="majorHAnsi" w:cs="Helvetica Neue"/>
          <w:b/>
          <w:bCs/>
          <w:color w:val="FF2600"/>
          <w:kern w:val="2"/>
          <w:u w:color="FF2600"/>
        </w:rPr>
      </w:pPr>
      <w:r w:rsidRPr="009353C1">
        <w:rPr>
          <w:rFonts w:asciiTheme="majorHAnsi" w:hAnsiTheme="majorHAnsi"/>
          <w:b/>
          <w:bCs/>
          <w:color w:val="FF2600"/>
          <w:kern w:val="2"/>
          <w:u w:color="FF2600"/>
        </w:rPr>
        <w:t>[Overview of medical benefits]</w:t>
      </w:r>
    </w:p>
    <w:p w14:paraId="4EC207F8" w14:textId="77777777" w:rsidR="0021178D" w:rsidRPr="009353C1" w:rsidRDefault="0021178D" w:rsidP="0021178D">
      <w:pPr>
        <w:pStyle w:val="BodyB"/>
        <w:spacing w:after="20" w:line="278" w:lineRule="auto"/>
        <w:rPr>
          <w:rFonts w:asciiTheme="majorHAnsi" w:eastAsia="Helvetica Neue" w:hAnsiTheme="majorHAnsi" w:cs="Helvetica Neue"/>
          <w:kern w:val="2"/>
        </w:rPr>
      </w:pPr>
      <w:r w:rsidRPr="009353C1">
        <w:rPr>
          <w:rFonts w:asciiTheme="majorHAnsi" w:hAnsiTheme="majorHAnsi"/>
          <w:kern w:val="2"/>
        </w:rPr>
        <w:t>[Headline]</w:t>
      </w:r>
    </w:p>
    <w:p w14:paraId="210AAB82" w14:textId="1576055D" w:rsidR="0021178D" w:rsidRPr="009353C1" w:rsidRDefault="00D667D7" w:rsidP="16B4CB61">
      <w:pPr>
        <w:pStyle w:val="BodyB"/>
        <w:spacing w:after="20" w:line="278" w:lineRule="auto"/>
        <w:rPr>
          <w:rFonts w:asciiTheme="majorHAnsi" w:eastAsia="Helvetica Neue" w:hAnsiTheme="majorHAnsi" w:cs="Helvetica Neue"/>
          <w:b/>
          <w:bCs/>
          <w:kern w:val="2"/>
        </w:rPr>
      </w:pPr>
      <w:r w:rsidRPr="16B4CB61">
        <w:rPr>
          <w:rFonts w:asciiTheme="majorHAnsi" w:hAnsiTheme="majorHAnsi"/>
          <w:b/>
          <w:bCs/>
          <w:kern w:val="2"/>
        </w:rPr>
        <w:t>Medical b</w:t>
      </w:r>
      <w:r w:rsidR="0021178D" w:rsidRPr="16B4CB61">
        <w:rPr>
          <w:rFonts w:asciiTheme="majorHAnsi" w:hAnsiTheme="majorHAnsi"/>
          <w:b/>
          <w:bCs/>
          <w:kern w:val="2"/>
        </w:rPr>
        <w:t>enefits that support your w</w:t>
      </w:r>
      <w:r w:rsidRPr="16B4CB61">
        <w:rPr>
          <w:rFonts w:asciiTheme="majorHAnsi" w:hAnsiTheme="majorHAnsi"/>
          <w:b/>
          <w:bCs/>
          <w:kern w:val="2"/>
        </w:rPr>
        <w:t>holeness</w:t>
      </w:r>
      <w:r w:rsidR="0021178D" w:rsidRPr="16B4CB61">
        <w:rPr>
          <w:rFonts w:asciiTheme="majorHAnsi" w:hAnsiTheme="majorHAnsi"/>
          <w:b/>
          <w:bCs/>
          <w:kern w:val="2"/>
        </w:rPr>
        <w:t xml:space="preserve"> journey</w:t>
      </w:r>
    </w:p>
    <w:p w14:paraId="31624E87" w14:textId="77777777" w:rsidR="0021178D" w:rsidRPr="009353C1" w:rsidRDefault="0021178D" w:rsidP="0021178D">
      <w:pPr>
        <w:pStyle w:val="BodyB"/>
        <w:spacing w:after="20" w:line="278" w:lineRule="auto"/>
        <w:rPr>
          <w:rFonts w:asciiTheme="majorHAnsi" w:eastAsia="Helvetica Neue" w:hAnsiTheme="majorHAnsi" w:cs="Helvetica Neue"/>
          <w:b/>
          <w:bCs/>
          <w:kern w:val="2"/>
        </w:rPr>
      </w:pPr>
    </w:p>
    <w:p w14:paraId="3970D259" w14:textId="77777777" w:rsidR="0021178D" w:rsidRPr="009353C1" w:rsidRDefault="0021178D" w:rsidP="0021178D">
      <w:pPr>
        <w:pStyle w:val="BodyB"/>
        <w:spacing w:line="278" w:lineRule="auto"/>
        <w:rPr>
          <w:rFonts w:asciiTheme="majorHAnsi" w:eastAsia="Helvetica Neue" w:hAnsiTheme="majorHAnsi" w:cs="Helvetica Neue"/>
          <w:kern w:val="2"/>
        </w:rPr>
      </w:pPr>
      <w:r w:rsidRPr="009353C1">
        <w:rPr>
          <w:rFonts w:asciiTheme="majorHAnsi" w:eastAsia="Aptos" w:hAnsiTheme="majorHAnsi" w:cs="Aptos"/>
          <w:kern w:val="2"/>
          <w:lang w:val="pt-PT"/>
        </w:rPr>
        <w:t>[</w:t>
      </w:r>
      <w:r w:rsidRPr="009353C1">
        <w:rPr>
          <w:rFonts w:asciiTheme="majorHAnsi" w:eastAsia="Aptos" w:hAnsiTheme="majorHAnsi" w:cs="Aptos"/>
          <w:kern w:val="2"/>
        </w:rPr>
        <w:t>Body copy</w:t>
      </w:r>
      <w:r w:rsidRPr="009353C1">
        <w:rPr>
          <w:rFonts w:asciiTheme="majorHAnsi" w:eastAsia="Aptos" w:hAnsiTheme="majorHAnsi" w:cs="Aptos"/>
          <w:kern w:val="2"/>
          <w:lang w:val="pt-PT"/>
        </w:rPr>
        <w:t>]</w:t>
      </w:r>
    </w:p>
    <w:p w14:paraId="318B7390" w14:textId="423768BD" w:rsidR="003C15E0" w:rsidRPr="0025032E" w:rsidRDefault="004544A5" w:rsidP="002F05E2">
      <w:pPr>
        <w:pStyle w:val="Default"/>
        <w:rPr>
          <w:rFonts w:asciiTheme="majorHAnsi" w:hAnsiTheme="majorHAnsi"/>
          <w:spacing w:val="-2"/>
          <w:sz w:val="24"/>
          <w:szCs w:val="24"/>
        </w:rPr>
      </w:pPr>
      <w:r w:rsidRPr="0025032E">
        <w:rPr>
          <w:rFonts w:asciiTheme="majorHAnsi" w:hAnsiTheme="majorHAnsi"/>
          <w:spacing w:val="-2"/>
          <w:sz w:val="24"/>
          <w:szCs w:val="24"/>
        </w:rPr>
        <w:t xml:space="preserve">When you’re enrolled in </w:t>
      </w:r>
      <w:r w:rsidR="00C01A95" w:rsidRPr="0025032E">
        <w:rPr>
          <w:rFonts w:asciiTheme="majorHAnsi" w:hAnsiTheme="majorHAnsi"/>
          <w:spacing w:val="-2"/>
          <w:sz w:val="24"/>
          <w:szCs w:val="24"/>
        </w:rPr>
        <w:t>medical coverage through the</w:t>
      </w:r>
      <w:r w:rsidR="0021178D" w:rsidRPr="0025032E">
        <w:rPr>
          <w:rFonts w:asciiTheme="majorHAnsi" w:hAnsiTheme="majorHAnsi"/>
          <w:spacing w:val="-2"/>
          <w:sz w:val="24"/>
          <w:szCs w:val="24"/>
        </w:rPr>
        <w:t xml:space="preserve"> Board of Pensions</w:t>
      </w:r>
      <w:r w:rsidRPr="0025032E">
        <w:rPr>
          <w:rFonts w:asciiTheme="majorHAnsi" w:hAnsiTheme="majorHAnsi"/>
          <w:spacing w:val="-2"/>
          <w:sz w:val="24"/>
          <w:szCs w:val="24"/>
        </w:rPr>
        <w:t xml:space="preserve">, </w:t>
      </w:r>
      <w:r w:rsidR="008E2BCE" w:rsidRPr="0025032E">
        <w:rPr>
          <w:rFonts w:asciiTheme="majorHAnsi" w:hAnsiTheme="majorHAnsi"/>
          <w:spacing w:val="-2"/>
          <w:sz w:val="24"/>
          <w:szCs w:val="24"/>
        </w:rPr>
        <w:t xml:space="preserve">you have comprehensive healthcare coverage that supports your physical and mental health and well-being. Your medical benefits include preventive care; medical and surgical care; in- and outpatient hospital care; and behavioral health care, including treatment for mental health and substance use disorders. And, </w:t>
      </w:r>
      <w:r w:rsidR="009E2AE1" w:rsidRPr="0025032E">
        <w:rPr>
          <w:rFonts w:asciiTheme="majorHAnsi" w:hAnsiTheme="majorHAnsi"/>
          <w:spacing w:val="-2"/>
          <w:sz w:val="24"/>
          <w:szCs w:val="24"/>
        </w:rPr>
        <w:t xml:space="preserve">you </w:t>
      </w:r>
      <w:r w:rsidRPr="0025032E">
        <w:rPr>
          <w:rFonts w:asciiTheme="majorHAnsi" w:hAnsiTheme="majorHAnsi"/>
          <w:spacing w:val="-2"/>
          <w:sz w:val="24"/>
          <w:szCs w:val="24"/>
        </w:rPr>
        <w:t>have access to</w:t>
      </w:r>
      <w:r w:rsidR="0024496F" w:rsidRPr="0025032E">
        <w:rPr>
          <w:rFonts w:asciiTheme="majorHAnsi" w:hAnsiTheme="majorHAnsi"/>
          <w:spacing w:val="-2"/>
          <w:sz w:val="24"/>
          <w:szCs w:val="24"/>
        </w:rPr>
        <w:t xml:space="preserve"> </w:t>
      </w:r>
      <w:r w:rsidR="00DD5C68" w:rsidRPr="0025032E">
        <w:rPr>
          <w:rFonts w:asciiTheme="majorHAnsi" w:hAnsiTheme="majorHAnsi"/>
          <w:spacing w:val="-2"/>
          <w:sz w:val="24"/>
          <w:szCs w:val="24"/>
        </w:rPr>
        <w:t>the Blue Cross Blue Shield national network</w:t>
      </w:r>
      <w:r w:rsidR="002E32F8" w:rsidRPr="0025032E">
        <w:rPr>
          <w:rFonts w:asciiTheme="majorHAnsi" w:hAnsiTheme="majorHAnsi"/>
          <w:spacing w:val="-2"/>
          <w:sz w:val="24"/>
          <w:szCs w:val="24"/>
        </w:rPr>
        <w:t xml:space="preserve"> with 2 million+ care providers nationwide as well as prescription drug benefits through Express Scripts.</w:t>
      </w:r>
      <w:r w:rsidR="00911B28" w:rsidRPr="0025032E">
        <w:rPr>
          <w:rFonts w:asciiTheme="majorHAnsi" w:hAnsiTheme="majorHAnsi"/>
          <w:spacing w:val="-2"/>
          <w:sz w:val="24"/>
          <w:szCs w:val="24"/>
        </w:rPr>
        <w:t xml:space="preserve"> </w:t>
      </w:r>
    </w:p>
    <w:p w14:paraId="4B0A1838" w14:textId="77777777" w:rsidR="003C15E0" w:rsidRDefault="003C15E0" w:rsidP="002F05E2">
      <w:pPr>
        <w:pStyle w:val="Default"/>
        <w:rPr>
          <w:rFonts w:asciiTheme="majorHAnsi" w:hAnsiTheme="majorHAnsi"/>
          <w:sz w:val="24"/>
          <w:szCs w:val="24"/>
        </w:rPr>
      </w:pPr>
    </w:p>
    <w:p w14:paraId="2B221E67" w14:textId="47CCA7B5" w:rsidR="0021178D" w:rsidRDefault="00862707" w:rsidP="002F05E2">
      <w:pPr>
        <w:pStyle w:val="Default"/>
        <w:rPr>
          <w:rFonts w:asciiTheme="majorHAnsi" w:hAnsiTheme="majorHAnsi"/>
          <w:sz w:val="24"/>
          <w:szCs w:val="24"/>
        </w:rPr>
      </w:pPr>
      <w:r>
        <w:rPr>
          <w:rFonts w:asciiTheme="majorHAnsi" w:hAnsiTheme="majorHAnsi"/>
          <w:sz w:val="24"/>
          <w:szCs w:val="24"/>
        </w:rPr>
        <w:t xml:space="preserve">Your </w:t>
      </w:r>
      <w:r w:rsidR="003C60CE">
        <w:rPr>
          <w:rFonts w:asciiTheme="majorHAnsi" w:hAnsiTheme="majorHAnsi"/>
          <w:sz w:val="24"/>
          <w:szCs w:val="24"/>
        </w:rPr>
        <w:t>benefits also include</w:t>
      </w:r>
      <w:r w:rsidR="00911B28">
        <w:rPr>
          <w:rFonts w:asciiTheme="majorHAnsi" w:hAnsiTheme="majorHAnsi"/>
          <w:sz w:val="24"/>
          <w:szCs w:val="24"/>
        </w:rPr>
        <w:t xml:space="preserve"> </w:t>
      </w:r>
      <w:r w:rsidR="00576810" w:rsidRPr="00FB676E">
        <w:rPr>
          <w:rFonts w:asciiTheme="majorHAnsi" w:hAnsiTheme="majorHAnsi"/>
          <w:b/>
          <w:bCs/>
          <w:sz w:val="24"/>
          <w:szCs w:val="24"/>
        </w:rPr>
        <w:t xml:space="preserve">many </w:t>
      </w:r>
      <w:r w:rsidR="002E32F8">
        <w:rPr>
          <w:rFonts w:asciiTheme="majorHAnsi" w:hAnsiTheme="majorHAnsi"/>
          <w:b/>
          <w:bCs/>
          <w:sz w:val="24"/>
          <w:szCs w:val="24"/>
        </w:rPr>
        <w:t xml:space="preserve">special </w:t>
      </w:r>
      <w:r w:rsidR="00576810" w:rsidRPr="00FB676E">
        <w:rPr>
          <w:rFonts w:asciiTheme="majorHAnsi" w:hAnsiTheme="majorHAnsi"/>
          <w:b/>
          <w:bCs/>
          <w:sz w:val="24"/>
          <w:szCs w:val="24"/>
        </w:rPr>
        <w:t>features and resources</w:t>
      </w:r>
      <w:r w:rsidR="00576810">
        <w:rPr>
          <w:rFonts w:asciiTheme="majorHAnsi" w:hAnsiTheme="majorHAnsi"/>
          <w:sz w:val="24"/>
          <w:szCs w:val="24"/>
        </w:rPr>
        <w:t xml:space="preserve"> to help you maintain and improve your health and well-being, </w:t>
      </w:r>
      <w:r w:rsidR="001A5F9A">
        <w:rPr>
          <w:rFonts w:asciiTheme="majorHAnsi" w:hAnsiTheme="majorHAnsi"/>
          <w:sz w:val="24"/>
          <w:szCs w:val="24"/>
        </w:rPr>
        <w:t xml:space="preserve">such as </w:t>
      </w:r>
      <w:r w:rsidR="00072C71">
        <w:rPr>
          <w:rFonts w:asciiTheme="majorHAnsi" w:hAnsiTheme="majorHAnsi"/>
          <w:sz w:val="24"/>
          <w:szCs w:val="24"/>
        </w:rPr>
        <w:t>care navigation</w:t>
      </w:r>
      <w:r w:rsidR="001D6CE0">
        <w:rPr>
          <w:rFonts w:asciiTheme="majorHAnsi" w:hAnsiTheme="majorHAnsi"/>
          <w:sz w:val="24"/>
          <w:szCs w:val="24"/>
        </w:rPr>
        <w:t xml:space="preserve"> for help on your health</w:t>
      </w:r>
      <w:r w:rsidR="002E32F8">
        <w:rPr>
          <w:rFonts w:asciiTheme="majorHAnsi" w:hAnsiTheme="majorHAnsi"/>
          <w:sz w:val="24"/>
          <w:szCs w:val="24"/>
        </w:rPr>
        <w:t>care</w:t>
      </w:r>
      <w:r w:rsidR="001D6CE0">
        <w:rPr>
          <w:rFonts w:asciiTheme="majorHAnsi" w:hAnsiTheme="majorHAnsi"/>
          <w:sz w:val="24"/>
          <w:szCs w:val="24"/>
        </w:rPr>
        <w:t xml:space="preserve"> journey</w:t>
      </w:r>
      <w:r w:rsidR="00072C71">
        <w:rPr>
          <w:rFonts w:asciiTheme="majorHAnsi" w:hAnsiTheme="majorHAnsi"/>
          <w:sz w:val="24"/>
          <w:szCs w:val="24"/>
        </w:rPr>
        <w:t>, a telemedicine option</w:t>
      </w:r>
      <w:r w:rsidR="001D6CE0">
        <w:rPr>
          <w:rFonts w:asciiTheme="majorHAnsi" w:hAnsiTheme="majorHAnsi"/>
          <w:sz w:val="24"/>
          <w:szCs w:val="24"/>
        </w:rPr>
        <w:t xml:space="preserve"> for 24/7 access to </w:t>
      </w:r>
      <w:r w:rsidR="00416E67">
        <w:rPr>
          <w:rFonts w:asciiTheme="majorHAnsi" w:hAnsiTheme="majorHAnsi"/>
          <w:sz w:val="24"/>
          <w:szCs w:val="24"/>
        </w:rPr>
        <w:t>U.S. board-certified doctors</w:t>
      </w:r>
      <w:r w:rsidR="00072C71">
        <w:rPr>
          <w:rFonts w:asciiTheme="majorHAnsi" w:hAnsiTheme="majorHAnsi"/>
          <w:sz w:val="24"/>
          <w:szCs w:val="24"/>
        </w:rPr>
        <w:t xml:space="preserve">, mental well-being support through an employee assistance plan, and </w:t>
      </w:r>
      <w:r w:rsidR="001A5F9A">
        <w:rPr>
          <w:rFonts w:asciiTheme="majorHAnsi" w:hAnsiTheme="majorHAnsi"/>
          <w:sz w:val="24"/>
          <w:szCs w:val="24"/>
        </w:rPr>
        <w:t>a vision exam benefit.</w:t>
      </w:r>
      <w:r w:rsidR="00072C71">
        <w:rPr>
          <w:rFonts w:asciiTheme="majorHAnsi" w:hAnsiTheme="majorHAnsi"/>
          <w:sz w:val="24"/>
          <w:szCs w:val="24"/>
        </w:rPr>
        <w:t xml:space="preserve"> </w:t>
      </w:r>
    </w:p>
    <w:p w14:paraId="31A8C9BE" w14:textId="77777777" w:rsidR="006A3CFC" w:rsidRDefault="006A3CFC" w:rsidP="0021178D">
      <w:pPr>
        <w:pStyle w:val="Default"/>
        <w:rPr>
          <w:rFonts w:asciiTheme="majorHAnsi" w:hAnsiTheme="majorHAnsi"/>
          <w:sz w:val="24"/>
          <w:szCs w:val="24"/>
        </w:rPr>
      </w:pPr>
    </w:p>
    <w:p w14:paraId="29CF2769" w14:textId="44F7B166" w:rsidR="006A3CFC" w:rsidRDefault="00FB676E" w:rsidP="0021178D">
      <w:pPr>
        <w:pStyle w:val="Default"/>
        <w:rPr>
          <w:rFonts w:asciiTheme="majorHAnsi" w:hAnsiTheme="majorHAnsi"/>
          <w:sz w:val="24"/>
          <w:szCs w:val="24"/>
        </w:rPr>
      </w:pPr>
      <w:r w:rsidRPr="00FB676E">
        <w:rPr>
          <w:rFonts w:asciiTheme="majorHAnsi" w:hAnsiTheme="majorHAnsi"/>
          <w:sz w:val="24"/>
          <w:szCs w:val="24"/>
        </w:rPr>
        <w:t>You can get the most from your medical coverage by choosing network providers, using the emergency room only when appropriate, and getting advance approval, when required, for nonurgent hospital admissions and certain tests.</w:t>
      </w:r>
    </w:p>
    <w:p w14:paraId="31B832BF" w14:textId="77777777" w:rsidR="007110D2" w:rsidRDefault="007110D2" w:rsidP="0021178D">
      <w:pPr>
        <w:pStyle w:val="Default"/>
        <w:rPr>
          <w:rFonts w:asciiTheme="majorHAnsi" w:hAnsiTheme="majorHAnsi"/>
          <w:sz w:val="24"/>
          <w:szCs w:val="24"/>
        </w:rPr>
      </w:pPr>
    </w:p>
    <w:p w14:paraId="1F509BE4" w14:textId="217EBDC7" w:rsidR="0021178D" w:rsidRPr="009353C1" w:rsidRDefault="00FB676E" w:rsidP="0021178D">
      <w:pPr>
        <w:pStyle w:val="Default"/>
        <w:rPr>
          <w:rStyle w:val="None"/>
          <w:rFonts w:asciiTheme="majorHAnsi" w:hAnsiTheme="majorHAnsi"/>
          <w:sz w:val="24"/>
          <w:szCs w:val="24"/>
        </w:rPr>
      </w:pPr>
      <w:hyperlink r:id="rId8" w:history="1">
        <w:r w:rsidRPr="00B97423">
          <w:rPr>
            <w:rStyle w:val="Hyperlink"/>
            <w:rFonts w:asciiTheme="majorHAnsi" w:hAnsiTheme="majorHAnsi"/>
            <w:sz w:val="24"/>
            <w:szCs w:val="24"/>
          </w:rPr>
          <w:t xml:space="preserve">Learn more about </w:t>
        </w:r>
        <w:r w:rsidR="00705F79">
          <w:rPr>
            <w:rStyle w:val="Hyperlink"/>
            <w:rFonts w:asciiTheme="majorHAnsi" w:hAnsiTheme="majorHAnsi"/>
            <w:sz w:val="24"/>
            <w:szCs w:val="24"/>
          </w:rPr>
          <w:t xml:space="preserve">your benefits through </w:t>
        </w:r>
        <w:r w:rsidRPr="00B97423">
          <w:rPr>
            <w:rStyle w:val="Hyperlink"/>
            <w:rFonts w:asciiTheme="majorHAnsi" w:hAnsiTheme="majorHAnsi"/>
            <w:sz w:val="24"/>
            <w:szCs w:val="24"/>
          </w:rPr>
          <w:t>the Medical Plan.</w:t>
        </w:r>
      </w:hyperlink>
    </w:p>
    <w:p w14:paraId="72794102" w14:textId="77777777" w:rsidR="0021178D" w:rsidRPr="009353C1" w:rsidRDefault="0021178D" w:rsidP="0021178D">
      <w:pPr>
        <w:pStyle w:val="Default"/>
        <w:rPr>
          <w:rStyle w:val="None"/>
          <w:rFonts w:asciiTheme="majorHAnsi" w:hAnsiTheme="majorHAnsi"/>
          <w:sz w:val="24"/>
          <w:szCs w:val="24"/>
        </w:rPr>
      </w:pPr>
    </w:p>
    <w:p w14:paraId="30BFD8FF" w14:textId="77777777" w:rsidR="0021178D" w:rsidRPr="009353C1" w:rsidRDefault="0021178D" w:rsidP="0021178D">
      <w:pPr>
        <w:pStyle w:val="Default"/>
        <w:numPr>
          <w:ilvl w:val="0"/>
          <w:numId w:val="3"/>
        </w:numPr>
        <w:rPr>
          <w:rFonts w:asciiTheme="majorHAnsi" w:hAnsiTheme="majorHAnsi"/>
          <w:sz w:val="24"/>
          <w:szCs w:val="24"/>
        </w:rPr>
      </w:pPr>
      <w:r w:rsidRPr="009353C1">
        <w:rPr>
          <w:rStyle w:val="None"/>
          <w:rFonts w:asciiTheme="majorHAnsi" w:hAnsiTheme="majorHAnsi"/>
          <w:sz w:val="24"/>
          <w:szCs w:val="24"/>
        </w:rPr>
        <w:t xml:space="preserve">- - - - - - - - - - - - - - - - - - - - - - - - - - - - - - - - </w:t>
      </w:r>
    </w:p>
    <w:p w14:paraId="4AF47E6F" w14:textId="77777777" w:rsidR="0021178D" w:rsidRPr="009353C1" w:rsidRDefault="0021178D" w:rsidP="0021178D">
      <w:pPr>
        <w:pStyle w:val="Default"/>
        <w:rPr>
          <w:rStyle w:val="None"/>
          <w:rFonts w:asciiTheme="majorHAnsi" w:hAnsiTheme="majorHAnsi"/>
          <w:sz w:val="24"/>
          <w:szCs w:val="24"/>
        </w:rPr>
      </w:pPr>
    </w:p>
    <w:p w14:paraId="522F3AD0" w14:textId="77777777" w:rsidR="0021178D" w:rsidRPr="009353C1" w:rsidRDefault="0021178D" w:rsidP="0021178D">
      <w:pPr>
        <w:pStyle w:val="Default"/>
        <w:rPr>
          <w:rStyle w:val="None"/>
          <w:rFonts w:asciiTheme="majorHAnsi" w:eastAsia="Aptos" w:hAnsiTheme="majorHAnsi" w:cs="Aptos"/>
          <w:b/>
          <w:bCs/>
          <w:color w:val="FF2600"/>
          <w:sz w:val="24"/>
          <w:szCs w:val="24"/>
          <w:u w:color="FF2600"/>
        </w:rPr>
      </w:pPr>
      <w:r w:rsidRPr="009353C1">
        <w:rPr>
          <w:rStyle w:val="None"/>
          <w:rFonts w:asciiTheme="majorHAnsi" w:hAnsiTheme="majorHAnsi"/>
          <w:b/>
          <w:bCs/>
          <w:color w:val="FF2600"/>
          <w:sz w:val="24"/>
          <w:szCs w:val="24"/>
          <w:u w:color="FF2600"/>
        </w:rPr>
        <w:t>[</w:t>
      </w:r>
      <w:r w:rsidRPr="009353C1">
        <w:rPr>
          <w:rStyle w:val="None"/>
          <w:rFonts w:asciiTheme="majorHAnsi" w:eastAsia="Aptos" w:hAnsiTheme="majorHAnsi" w:cs="Aptos"/>
          <w:b/>
          <w:bCs/>
          <w:color w:val="FF2600"/>
          <w:sz w:val="24"/>
          <w:szCs w:val="24"/>
          <w:u w:color="FF2600"/>
        </w:rPr>
        <w:t>Overview of special features]</w:t>
      </w:r>
    </w:p>
    <w:p w14:paraId="78F014DA" w14:textId="77777777" w:rsidR="0021178D" w:rsidRPr="009353C1" w:rsidRDefault="0021178D" w:rsidP="0021178D">
      <w:pPr>
        <w:pStyle w:val="BodyB"/>
        <w:spacing w:after="20" w:line="278" w:lineRule="auto"/>
        <w:rPr>
          <w:rStyle w:val="None"/>
          <w:rFonts w:asciiTheme="majorHAnsi" w:eastAsia="Aptos" w:hAnsiTheme="majorHAnsi" w:cs="Aptos"/>
          <w:b/>
          <w:bCs/>
          <w:kern w:val="2"/>
        </w:rPr>
      </w:pPr>
    </w:p>
    <w:p w14:paraId="72E881B7" w14:textId="11EA2C6A" w:rsidR="0021178D" w:rsidRPr="009353C1" w:rsidRDefault="00241807" w:rsidP="0021178D">
      <w:pPr>
        <w:pStyle w:val="BodyB"/>
        <w:spacing w:after="20" w:line="278" w:lineRule="auto"/>
        <w:rPr>
          <w:rStyle w:val="None"/>
          <w:rFonts w:asciiTheme="majorHAnsi" w:eastAsia="Helvetica Neue" w:hAnsiTheme="majorHAnsi" w:cs="Helvetica Neue"/>
          <w:b/>
          <w:bCs/>
          <w:kern w:val="2"/>
        </w:rPr>
      </w:pPr>
      <w:r w:rsidRPr="009353C1">
        <w:rPr>
          <w:rStyle w:val="None"/>
          <w:rFonts w:asciiTheme="majorHAnsi" w:eastAsiaTheme="majorEastAsia" w:hAnsiTheme="majorHAnsi"/>
          <w:b/>
          <w:bCs/>
          <w:kern w:val="2"/>
        </w:rPr>
        <w:t>Medical coverage</w:t>
      </w:r>
      <w:r w:rsidR="0021178D" w:rsidRPr="009353C1">
        <w:rPr>
          <w:rStyle w:val="None"/>
          <w:rFonts w:asciiTheme="majorHAnsi" w:eastAsiaTheme="majorEastAsia" w:hAnsiTheme="majorHAnsi"/>
          <w:b/>
          <w:bCs/>
          <w:kern w:val="2"/>
        </w:rPr>
        <w:t xml:space="preserve"> that delivers more</w:t>
      </w:r>
    </w:p>
    <w:p w14:paraId="5CC5403E" w14:textId="77777777" w:rsidR="0021178D" w:rsidRPr="009353C1" w:rsidRDefault="0021178D" w:rsidP="0021178D">
      <w:pPr>
        <w:pStyle w:val="BodyB"/>
        <w:spacing w:line="278" w:lineRule="auto"/>
        <w:rPr>
          <w:rStyle w:val="None"/>
          <w:rFonts w:asciiTheme="majorHAnsi" w:eastAsia="Helvetica Neue" w:hAnsiTheme="majorHAnsi" w:cs="Helvetica Neue"/>
          <w:kern w:val="2"/>
        </w:rPr>
      </w:pPr>
    </w:p>
    <w:p w14:paraId="720D5BEC" w14:textId="0A4BD91F" w:rsidR="0021178D" w:rsidRPr="009353C1" w:rsidRDefault="00921D52" w:rsidP="0021178D">
      <w:pPr>
        <w:pStyle w:val="Default"/>
        <w:spacing w:line="340" w:lineRule="exact"/>
        <w:rPr>
          <w:rStyle w:val="None"/>
          <w:rFonts w:asciiTheme="majorHAnsi" w:eastAsia="Helvetica" w:hAnsiTheme="majorHAnsi" w:cs="Helvetica"/>
          <w:sz w:val="24"/>
          <w:szCs w:val="24"/>
        </w:rPr>
      </w:pPr>
      <w:r>
        <w:rPr>
          <w:rStyle w:val="None"/>
          <w:rFonts w:asciiTheme="majorHAnsi" w:hAnsiTheme="majorHAnsi"/>
          <w:sz w:val="24"/>
          <w:szCs w:val="24"/>
        </w:rPr>
        <w:t>M</w:t>
      </w:r>
      <w:r w:rsidR="00241807" w:rsidRPr="009353C1">
        <w:rPr>
          <w:rStyle w:val="None"/>
          <w:rFonts w:asciiTheme="majorHAnsi" w:hAnsiTheme="majorHAnsi"/>
          <w:sz w:val="24"/>
          <w:szCs w:val="24"/>
        </w:rPr>
        <w:t xml:space="preserve">edical coverage through </w:t>
      </w:r>
      <w:r w:rsidR="0021178D" w:rsidRPr="009353C1">
        <w:rPr>
          <w:rStyle w:val="None"/>
          <w:rFonts w:asciiTheme="majorHAnsi" w:hAnsiTheme="majorHAnsi"/>
          <w:sz w:val="24"/>
          <w:szCs w:val="24"/>
        </w:rPr>
        <w:t xml:space="preserve">the Board of Pensions gives you access to </w:t>
      </w:r>
      <w:r w:rsidR="00EF30C8" w:rsidRPr="009353C1">
        <w:rPr>
          <w:rStyle w:val="None"/>
          <w:rFonts w:asciiTheme="majorHAnsi" w:hAnsiTheme="majorHAnsi"/>
          <w:sz w:val="24"/>
          <w:szCs w:val="24"/>
        </w:rPr>
        <w:t xml:space="preserve">the following </w:t>
      </w:r>
      <w:r w:rsidR="0021178D" w:rsidRPr="009353C1">
        <w:rPr>
          <w:rStyle w:val="None"/>
          <w:rFonts w:asciiTheme="majorHAnsi" w:hAnsiTheme="majorHAnsi"/>
          <w:sz w:val="24"/>
          <w:szCs w:val="24"/>
        </w:rPr>
        <w:t>special features to help you maintain and improve your health and well-being.</w:t>
      </w:r>
    </w:p>
    <w:p w14:paraId="058C545D" w14:textId="77777777" w:rsidR="0021178D" w:rsidRPr="009353C1" w:rsidRDefault="0021178D" w:rsidP="0021178D">
      <w:pPr>
        <w:pStyle w:val="Default"/>
        <w:rPr>
          <w:rStyle w:val="None"/>
          <w:rFonts w:asciiTheme="majorHAnsi" w:hAnsiTheme="majorHAnsi"/>
          <w:sz w:val="24"/>
          <w:szCs w:val="24"/>
        </w:rPr>
      </w:pPr>
    </w:p>
    <w:p w14:paraId="0A5E790C" w14:textId="37CD123B" w:rsidR="0021178D" w:rsidRPr="0063124E" w:rsidRDefault="0021178D" w:rsidP="0063124E">
      <w:pPr>
        <w:pStyle w:val="Default"/>
        <w:numPr>
          <w:ilvl w:val="0"/>
          <w:numId w:val="13"/>
        </w:numPr>
        <w:rPr>
          <w:rStyle w:val="None"/>
          <w:rFonts w:asciiTheme="majorHAnsi" w:hAnsiTheme="majorHAnsi"/>
          <w:b/>
          <w:bCs/>
          <w:sz w:val="24"/>
          <w:szCs w:val="24"/>
        </w:rPr>
      </w:pPr>
      <w:r w:rsidRPr="009353C1">
        <w:rPr>
          <w:rStyle w:val="None"/>
          <w:rFonts w:asciiTheme="majorHAnsi" w:hAnsiTheme="majorHAnsi"/>
          <w:b/>
          <w:bCs/>
          <w:sz w:val="24"/>
          <w:szCs w:val="24"/>
        </w:rPr>
        <w:t>Preventive care</w:t>
      </w:r>
      <w:r w:rsidR="0063124E">
        <w:rPr>
          <w:rStyle w:val="None"/>
          <w:rFonts w:asciiTheme="majorHAnsi" w:hAnsiTheme="majorHAnsi"/>
          <w:b/>
          <w:bCs/>
          <w:sz w:val="24"/>
          <w:szCs w:val="24"/>
        </w:rPr>
        <w:t xml:space="preserve">: </w:t>
      </w:r>
      <w:r w:rsidR="00DF67A5" w:rsidRPr="009353C1">
        <w:rPr>
          <w:rStyle w:val="None"/>
          <w:rFonts w:asciiTheme="majorHAnsi" w:hAnsiTheme="majorHAnsi"/>
          <w:sz w:val="24"/>
          <w:szCs w:val="24"/>
        </w:rPr>
        <w:t xml:space="preserve">There is no cost to you when using network providers for </w:t>
      </w:r>
      <w:hyperlink r:id="rId9" w:history="1">
        <w:r w:rsidR="00DE5782" w:rsidRPr="001501DF">
          <w:rPr>
            <w:rStyle w:val="Hyperlink"/>
            <w:rFonts w:asciiTheme="majorHAnsi" w:hAnsiTheme="majorHAnsi"/>
            <w:sz w:val="24"/>
            <w:szCs w:val="24"/>
          </w:rPr>
          <w:t>preventive services</w:t>
        </w:r>
      </w:hyperlink>
      <w:r w:rsidR="00DE5782" w:rsidRPr="009353C1">
        <w:rPr>
          <w:rStyle w:val="None"/>
          <w:rFonts w:asciiTheme="majorHAnsi" w:hAnsiTheme="majorHAnsi"/>
          <w:sz w:val="24"/>
          <w:szCs w:val="24"/>
        </w:rPr>
        <w:t xml:space="preserve"> such as</w:t>
      </w:r>
      <w:r w:rsidRPr="009353C1">
        <w:rPr>
          <w:rStyle w:val="None"/>
          <w:rFonts w:asciiTheme="majorHAnsi" w:hAnsiTheme="majorHAnsi"/>
          <w:sz w:val="24"/>
          <w:szCs w:val="24"/>
        </w:rPr>
        <w:t xml:space="preserve"> yearly well visits, health screenings, immunizations</w:t>
      </w:r>
      <w:r w:rsidR="00DE5782" w:rsidRPr="009353C1">
        <w:rPr>
          <w:rStyle w:val="None"/>
          <w:rFonts w:asciiTheme="majorHAnsi" w:hAnsiTheme="majorHAnsi"/>
          <w:sz w:val="24"/>
          <w:szCs w:val="24"/>
        </w:rPr>
        <w:t>,</w:t>
      </w:r>
      <w:r w:rsidRPr="009353C1">
        <w:rPr>
          <w:rStyle w:val="None"/>
          <w:rFonts w:asciiTheme="majorHAnsi" w:hAnsiTheme="majorHAnsi"/>
          <w:sz w:val="24"/>
          <w:szCs w:val="24"/>
        </w:rPr>
        <w:t xml:space="preserve"> and more.</w:t>
      </w:r>
    </w:p>
    <w:p w14:paraId="151B2492" w14:textId="77777777" w:rsidR="0063124E" w:rsidRPr="0063124E" w:rsidRDefault="0063124E" w:rsidP="0063124E">
      <w:pPr>
        <w:pStyle w:val="Default"/>
        <w:ind w:left="720"/>
        <w:rPr>
          <w:rStyle w:val="None"/>
          <w:rFonts w:asciiTheme="majorHAnsi" w:hAnsiTheme="majorHAnsi"/>
          <w:b/>
          <w:bCs/>
          <w:sz w:val="24"/>
          <w:szCs w:val="24"/>
        </w:rPr>
      </w:pPr>
    </w:p>
    <w:p w14:paraId="430BED8D" w14:textId="0A719007" w:rsidR="0021178D" w:rsidRPr="0063124E" w:rsidRDefault="0021178D" w:rsidP="0063124E">
      <w:pPr>
        <w:pStyle w:val="Default"/>
        <w:numPr>
          <w:ilvl w:val="0"/>
          <w:numId w:val="13"/>
        </w:numPr>
        <w:rPr>
          <w:rStyle w:val="None"/>
          <w:rFonts w:asciiTheme="majorHAnsi" w:hAnsiTheme="majorHAnsi"/>
          <w:b/>
          <w:bCs/>
          <w:sz w:val="24"/>
          <w:szCs w:val="24"/>
        </w:rPr>
      </w:pPr>
      <w:r w:rsidRPr="009353C1">
        <w:rPr>
          <w:rStyle w:val="None"/>
          <w:rFonts w:asciiTheme="majorHAnsi" w:hAnsiTheme="majorHAnsi"/>
          <w:b/>
          <w:bCs/>
          <w:sz w:val="24"/>
          <w:szCs w:val="24"/>
        </w:rPr>
        <w:t>Care navigation</w:t>
      </w:r>
      <w:r w:rsidR="0063124E">
        <w:rPr>
          <w:rStyle w:val="None"/>
          <w:rFonts w:asciiTheme="majorHAnsi" w:hAnsiTheme="majorHAnsi"/>
          <w:b/>
          <w:bCs/>
          <w:sz w:val="24"/>
          <w:szCs w:val="24"/>
        </w:rPr>
        <w:t xml:space="preserve">: </w:t>
      </w:r>
      <w:r w:rsidRPr="009353C1">
        <w:rPr>
          <w:rStyle w:val="None"/>
          <w:rFonts w:asciiTheme="majorHAnsi" w:hAnsiTheme="majorHAnsi"/>
          <w:sz w:val="24"/>
          <w:szCs w:val="24"/>
        </w:rPr>
        <w:t xml:space="preserve">From locating providers </w:t>
      </w:r>
      <w:r w:rsidR="001318EF">
        <w:rPr>
          <w:rStyle w:val="None"/>
          <w:rFonts w:asciiTheme="majorHAnsi" w:hAnsiTheme="majorHAnsi"/>
          <w:sz w:val="24"/>
          <w:szCs w:val="24"/>
        </w:rPr>
        <w:t>and</w:t>
      </w:r>
      <w:r w:rsidR="001318EF" w:rsidRPr="00CC3A88">
        <w:rPr>
          <w:rStyle w:val="None"/>
          <w:rFonts w:asciiTheme="majorHAnsi" w:hAnsiTheme="majorHAnsi"/>
          <w:sz w:val="24"/>
          <w:szCs w:val="24"/>
        </w:rPr>
        <w:t xml:space="preserve"> </w:t>
      </w:r>
      <w:r w:rsidR="001318EF" w:rsidRPr="00CC3A88">
        <w:rPr>
          <w:rFonts w:asciiTheme="majorHAnsi" w:hAnsiTheme="majorHAnsi"/>
        </w:rPr>
        <w:t>explaining the copays, deductibles, and/or coinsurance that may apply</w:t>
      </w:r>
      <w:r w:rsidR="001318EF" w:rsidRPr="009353C1">
        <w:rPr>
          <w:rStyle w:val="None"/>
          <w:rFonts w:asciiTheme="majorHAnsi" w:hAnsiTheme="majorHAnsi"/>
          <w:sz w:val="24"/>
          <w:szCs w:val="24"/>
        </w:rPr>
        <w:t xml:space="preserve"> </w:t>
      </w:r>
      <w:r w:rsidRPr="009353C1">
        <w:rPr>
          <w:rStyle w:val="None"/>
          <w:rFonts w:asciiTheme="majorHAnsi" w:hAnsiTheme="majorHAnsi"/>
          <w:sz w:val="24"/>
          <w:szCs w:val="24"/>
        </w:rPr>
        <w:t xml:space="preserve">to advocating for your care, </w:t>
      </w:r>
      <w:r w:rsidR="00DE5782" w:rsidRPr="009353C1">
        <w:rPr>
          <w:rStyle w:val="None"/>
          <w:rFonts w:asciiTheme="majorHAnsi" w:hAnsiTheme="majorHAnsi"/>
          <w:sz w:val="24"/>
          <w:szCs w:val="24"/>
        </w:rPr>
        <w:t xml:space="preserve">Quantum Health </w:t>
      </w:r>
      <w:r w:rsidRPr="009353C1">
        <w:rPr>
          <w:rStyle w:val="None"/>
          <w:rFonts w:asciiTheme="majorHAnsi" w:hAnsiTheme="majorHAnsi"/>
          <w:sz w:val="24"/>
          <w:szCs w:val="24"/>
        </w:rPr>
        <w:t>Care Coordinators help navigate your healthcare journey.</w:t>
      </w:r>
    </w:p>
    <w:p w14:paraId="3BA50108" w14:textId="46B122E0" w:rsidR="0021178D" w:rsidRPr="009353C1" w:rsidRDefault="0021178D" w:rsidP="0063124E">
      <w:pPr>
        <w:pStyle w:val="Default"/>
        <w:ind w:firstLine="50"/>
        <w:rPr>
          <w:rStyle w:val="None"/>
          <w:rFonts w:asciiTheme="majorHAnsi" w:hAnsiTheme="majorHAnsi"/>
          <w:sz w:val="24"/>
          <w:szCs w:val="24"/>
        </w:rPr>
      </w:pPr>
    </w:p>
    <w:p w14:paraId="68540D35" w14:textId="1AD5250C" w:rsidR="0021178D" w:rsidRPr="0063124E" w:rsidRDefault="0021178D" w:rsidP="0063124E">
      <w:pPr>
        <w:pStyle w:val="Default"/>
        <w:numPr>
          <w:ilvl w:val="0"/>
          <w:numId w:val="13"/>
        </w:numPr>
        <w:rPr>
          <w:rStyle w:val="None"/>
          <w:rFonts w:asciiTheme="majorHAnsi" w:hAnsiTheme="majorHAnsi"/>
          <w:b/>
          <w:bCs/>
          <w:sz w:val="24"/>
          <w:szCs w:val="24"/>
        </w:rPr>
      </w:pPr>
      <w:r w:rsidRPr="009353C1">
        <w:rPr>
          <w:rStyle w:val="None"/>
          <w:rFonts w:asciiTheme="majorHAnsi" w:hAnsiTheme="majorHAnsi"/>
          <w:b/>
          <w:bCs/>
          <w:sz w:val="24"/>
          <w:szCs w:val="24"/>
        </w:rPr>
        <w:t>Tel</w:t>
      </w:r>
      <w:r w:rsidR="004E02FD">
        <w:rPr>
          <w:rStyle w:val="None"/>
          <w:rFonts w:asciiTheme="majorHAnsi" w:hAnsiTheme="majorHAnsi"/>
          <w:b/>
          <w:bCs/>
          <w:sz w:val="24"/>
          <w:szCs w:val="24"/>
        </w:rPr>
        <w:t>emedicine through Teladoc Health</w:t>
      </w:r>
      <w:r w:rsidR="0063124E">
        <w:rPr>
          <w:rStyle w:val="None"/>
          <w:rFonts w:asciiTheme="majorHAnsi" w:hAnsiTheme="majorHAnsi"/>
          <w:b/>
          <w:bCs/>
          <w:sz w:val="24"/>
          <w:szCs w:val="24"/>
        </w:rPr>
        <w:t xml:space="preserve">: </w:t>
      </w:r>
      <w:r w:rsidR="006972DB" w:rsidRPr="009353C1">
        <w:rPr>
          <w:rStyle w:val="None"/>
          <w:rFonts w:asciiTheme="majorHAnsi" w:hAnsiTheme="majorHAnsi"/>
          <w:sz w:val="24"/>
          <w:szCs w:val="24"/>
        </w:rPr>
        <w:t xml:space="preserve">Consult </w:t>
      </w:r>
      <w:r w:rsidRPr="009353C1">
        <w:rPr>
          <w:rStyle w:val="None"/>
          <w:rFonts w:asciiTheme="majorHAnsi" w:hAnsiTheme="majorHAnsi"/>
          <w:sz w:val="24"/>
          <w:szCs w:val="24"/>
        </w:rPr>
        <w:t xml:space="preserve">24/7 </w:t>
      </w:r>
      <w:r w:rsidR="006972DB" w:rsidRPr="009353C1">
        <w:rPr>
          <w:rStyle w:val="None"/>
          <w:rFonts w:asciiTheme="majorHAnsi" w:hAnsiTheme="majorHAnsi"/>
          <w:sz w:val="24"/>
          <w:szCs w:val="24"/>
        </w:rPr>
        <w:t xml:space="preserve">with </w:t>
      </w:r>
      <w:r w:rsidRPr="009353C1">
        <w:rPr>
          <w:rStyle w:val="None"/>
          <w:rFonts w:asciiTheme="majorHAnsi" w:hAnsiTheme="majorHAnsi"/>
          <w:sz w:val="24"/>
          <w:szCs w:val="24"/>
        </w:rPr>
        <w:t>U.S. board-certified doctors via phone, video, or mobile app for less</w:t>
      </w:r>
      <w:r w:rsidR="0063124E">
        <w:rPr>
          <w:rStyle w:val="None"/>
          <w:rFonts w:asciiTheme="majorHAnsi" w:hAnsiTheme="majorHAnsi"/>
          <w:sz w:val="24"/>
          <w:szCs w:val="24"/>
        </w:rPr>
        <w:t xml:space="preserve"> </w:t>
      </w:r>
      <w:r w:rsidRPr="009353C1">
        <w:rPr>
          <w:rStyle w:val="None"/>
          <w:rFonts w:asciiTheme="majorHAnsi" w:hAnsiTheme="majorHAnsi"/>
          <w:sz w:val="24"/>
          <w:szCs w:val="24"/>
        </w:rPr>
        <w:t>than an office visit.</w:t>
      </w:r>
    </w:p>
    <w:p w14:paraId="7B8B8C68" w14:textId="77777777" w:rsidR="0021178D" w:rsidRPr="009353C1" w:rsidRDefault="0021178D" w:rsidP="0021178D">
      <w:pPr>
        <w:pStyle w:val="Default"/>
        <w:rPr>
          <w:rStyle w:val="None"/>
          <w:rFonts w:asciiTheme="majorHAnsi" w:hAnsiTheme="majorHAnsi"/>
          <w:sz w:val="24"/>
          <w:szCs w:val="24"/>
        </w:rPr>
      </w:pPr>
    </w:p>
    <w:p w14:paraId="2CFB3673" w14:textId="7DFB0C55" w:rsidR="0021178D" w:rsidRPr="0025032E" w:rsidRDefault="0021178D" w:rsidP="0063124E">
      <w:pPr>
        <w:pStyle w:val="Default"/>
        <w:numPr>
          <w:ilvl w:val="0"/>
          <w:numId w:val="13"/>
        </w:numPr>
        <w:rPr>
          <w:rStyle w:val="None"/>
          <w:rFonts w:asciiTheme="majorHAnsi" w:hAnsiTheme="majorHAnsi"/>
          <w:b/>
          <w:bCs/>
          <w:spacing w:val="4"/>
          <w:sz w:val="24"/>
          <w:szCs w:val="24"/>
        </w:rPr>
      </w:pPr>
      <w:r w:rsidRPr="0025032E">
        <w:rPr>
          <w:rStyle w:val="None"/>
          <w:rFonts w:asciiTheme="majorHAnsi" w:hAnsiTheme="majorHAnsi"/>
          <w:b/>
          <w:bCs/>
          <w:spacing w:val="4"/>
          <w:sz w:val="24"/>
          <w:szCs w:val="24"/>
        </w:rPr>
        <w:t>Call to Health</w:t>
      </w:r>
      <w:r w:rsidR="0063124E" w:rsidRPr="0025032E">
        <w:rPr>
          <w:rStyle w:val="None"/>
          <w:rFonts w:asciiTheme="majorHAnsi" w:hAnsiTheme="majorHAnsi"/>
          <w:b/>
          <w:bCs/>
          <w:spacing w:val="4"/>
          <w:sz w:val="24"/>
          <w:szCs w:val="24"/>
        </w:rPr>
        <w:t xml:space="preserve">: </w:t>
      </w:r>
      <w:r w:rsidRPr="0025032E">
        <w:rPr>
          <w:rStyle w:val="None"/>
          <w:rFonts w:asciiTheme="majorHAnsi" w:hAnsiTheme="majorHAnsi"/>
          <w:spacing w:val="4"/>
          <w:sz w:val="24"/>
          <w:szCs w:val="24"/>
        </w:rPr>
        <w:t xml:space="preserve">Develop healthy habits </w:t>
      </w:r>
      <w:r w:rsidR="00666DA5" w:rsidRPr="0025032E">
        <w:rPr>
          <w:rStyle w:val="None"/>
          <w:rFonts w:asciiTheme="majorHAnsi" w:hAnsiTheme="majorHAnsi"/>
          <w:spacing w:val="4"/>
          <w:sz w:val="24"/>
          <w:szCs w:val="24"/>
        </w:rPr>
        <w:t>in the four</w:t>
      </w:r>
      <w:r w:rsidR="00B5093D" w:rsidRPr="0025032E">
        <w:rPr>
          <w:rStyle w:val="None"/>
          <w:rFonts w:asciiTheme="majorHAnsi" w:hAnsiTheme="majorHAnsi"/>
          <w:spacing w:val="4"/>
          <w:sz w:val="24"/>
          <w:szCs w:val="24"/>
        </w:rPr>
        <w:t xml:space="preserve"> </w:t>
      </w:r>
      <w:r w:rsidR="00666DA5" w:rsidRPr="0025032E">
        <w:rPr>
          <w:rStyle w:val="None"/>
          <w:rFonts w:asciiTheme="majorHAnsi" w:hAnsiTheme="majorHAnsi"/>
          <w:spacing w:val="4"/>
          <w:sz w:val="24"/>
          <w:szCs w:val="24"/>
        </w:rPr>
        <w:t xml:space="preserve">areas of wholeness </w:t>
      </w:r>
      <w:r w:rsidR="009A0FB5" w:rsidRPr="0025032E">
        <w:rPr>
          <w:rStyle w:val="None"/>
          <w:rFonts w:asciiTheme="majorHAnsi" w:hAnsiTheme="majorHAnsi"/>
          <w:spacing w:val="4"/>
          <w:sz w:val="24"/>
          <w:szCs w:val="24"/>
        </w:rPr>
        <w:t>—</w:t>
      </w:r>
      <w:r w:rsidR="00666DA5" w:rsidRPr="0025032E">
        <w:rPr>
          <w:rStyle w:val="None"/>
          <w:rFonts w:asciiTheme="majorHAnsi" w:hAnsiTheme="majorHAnsi"/>
          <w:spacing w:val="4"/>
          <w:sz w:val="24"/>
          <w:szCs w:val="24"/>
        </w:rPr>
        <w:t>spiritual, health, financial, and vocational</w:t>
      </w:r>
      <w:r w:rsidR="0063124E" w:rsidRPr="0025032E">
        <w:rPr>
          <w:rStyle w:val="None"/>
          <w:rFonts w:asciiTheme="majorHAnsi" w:hAnsiTheme="majorHAnsi"/>
          <w:spacing w:val="4"/>
          <w:sz w:val="24"/>
          <w:szCs w:val="24"/>
        </w:rPr>
        <w:t xml:space="preserve"> </w:t>
      </w:r>
      <w:r w:rsidR="009A0FB5" w:rsidRPr="0025032E">
        <w:rPr>
          <w:rStyle w:val="None"/>
          <w:rFonts w:asciiTheme="majorHAnsi" w:hAnsiTheme="majorHAnsi"/>
          <w:spacing w:val="4"/>
          <w:sz w:val="24"/>
          <w:szCs w:val="24"/>
        </w:rPr>
        <w:t>—</w:t>
      </w:r>
      <w:r w:rsidR="00666DA5" w:rsidRPr="0025032E">
        <w:rPr>
          <w:rStyle w:val="None"/>
          <w:rFonts w:asciiTheme="majorHAnsi" w:hAnsiTheme="majorHAnsi"/>
          <w:spacing w:val="4"/>
          <w:sz w:val="24"/>
          <w:szCs w:val="24"/>
        </w:rPr>
        <w:t xml:space="preserve"> </w:t>
      </w:r>
      <w:r w:rsidRPr="0025032E">
        <w:rPr>
          <w:rStyle w:val="None"/>
          <w:rFonts w:asciiTheme="majorHAnsi" w:hAnsiTheme="majorHAnsi"/>
          <w:spacing w:val="4"/>
          <w:sz w:val="24"/>
          <w:szCs w:val="24"/>
        </w:rPr>
        <w:t xml:space="preserve">and </w:t>
      </w:r>
      <w:r w:rsidR="004A3D2E" w:rsidRPr="0025032E">
        <w:rPr>
          <w:rStyle w:val="None"/>
          <w:rFonts w:asciiTheme="majorHAnsi" w:hAnsiTheme="majorHAnsi"/>
          <w:spacing w:val="4"/>
          <w:sz w:val="24"/>
          <w:szCs w:val="24"/>
        </w:rPr>
        <w:t xml:space="preserve">qualify for </w:t>
      </w:r>
      <w:r w:rsidRPr="0025032E">
        <w:rPr>
          <w:rStyle w:val="None"/>
          <w:rFonts w:asciiTheme="majorHAnsi" w:hAnsiTheme="majorHAnsi"/>
          <w:spacing w:val="4"/>
          <w:sz w:val="24"/>
          <w:szCs w:val="24"/>
        </w:rPr>
        <w:t>reduced medical deductibles</w:t>
      </w:r>
      <w:r w:rsidR="004A3D2E" w:rsidRPr="0025032E">
        <w:rPr>
          <w:rStyle w:val="None"/>
          <w:rFonts w:asciiTheme="majorHAnsi" w:hAnsiTheme="majorHAnsi"/>
          <w:spacing w:val="4"/>
          <w:sz w:val="24"/>
          <w:szCs w:val="24"/>
        </w:rPr>
        <w:t xml:space="preserve"> for the following year</w:t>
      </w:r>
      <w:r w:rsidRPr="0025032E">
        <w:rPr>
          <w:rStyle w:val="None"/>
          <w:rFonts w:asciiTheme="majorHAnsi" w:hAnsiTheme="majorHAnsi"/>
          <w:spacing w:val="4"/>
          <w:sz w:val="24"/>
          <w:szCs w:val="24"/>
        </w:rPr>
        <w:t>.</w:t>
      </w:r>
    </w:p>
    <w:p w14:paraId="3C649A24" w14:textId="77777777" w:rsidR="0021178D" w:rsidRPr="009353C1" w:rsidRDefault="0021178D" w:rsidP="0021178D">
      <w:pPr>
        <w:pStyle w:val="Default"/>
        <w:rPr>
          <w:rStyle w:val="None"/>
          <w:rFonts w:asciiTheme="majorHAnsi" w:hAnsiTheme="majorHAnsi"/>
          <w:sz w:val="24"/>
          <w:szCs w:val="24"/>
        </w:rPr>
      </w:pPr>
    </w:p>
    <w:p w14:paraId="3CDE971B" w14:textId="6ACE6DC6" w:rsidR="0021178D" w:rsidRPr="0063124E" w:rsidRDefault="0021178D" w:rsidP="0063124E">
      <w:pPr>
        <w:pStyle w:val="Default"/>
        <w:numPr>
          <w:ilvl w:val="0"/>
          <w:numId w:val="13"/>
        </w:numPr>
        <w:rPr>
          <w:rStyle w:val="None"/>
          <w:rFonts w:asciiTheme="majorHAnsi" w:hAnsiTheme="majorHAnsi"/>
          <w:b/>
          <w:bCs/>
          <w:sz w:val="24"/>
          <w:szCs w:val="24"/>
        </w:rPr>
      </w:pPr>
      <w:r w:rsidRPr="009353C1">
        <w:rPr>
          <w:rStyle w:val="None"/>
          <w:rFonts w:asciiTheme="majorHAnsi" w:hAnsiTheme="majorHAnsi"/>
          <w:b/>
          <w:bCs/>
          <w:sz w:val="24"/>
          <w:szCs w:val="24"/>
        </w:rPr>
        <w:t>Employee Assistance Plan</w:t>
      </w:r>
      <w:r w:rsidR="0063124E">
        <w:rPr>
          <w:rStyle w:val="None"/>
          <w:rFonts w:asciiTheme="majorHAnsi" w:hAnsiTheme="majorHAnsi"/>
          <w:b/>
          <w:bCs/>
          <w:sz w:val="24"/>
          <w:szCs w:val="24"/>
        </w:rPr>
        <w:t xml:space="preserve">: </w:t>
      </w:r>
      <w:r w:rsidRPr="009353C1">
        <w:rPr>
          <w:rStyle w:val="None"/>
          <w:rFonts w:asciiTheme="majorHAnsi" w:hAnsiTheme="majorHAnsi"/>
          <w:sz w:val="24"/>
          <w:szCs w:val="24"/>
        </w:rPr>
        <w:t xml:space="preserve">Enjoy easy access to high-quality mental </w:t>
      </w:r>
      <w:r w:rsidR="009A0FB5">
        <w:rPr>
          <w:rStyle w:val="None"/>
          <w:rFonts w:asciiTheme="majorHAnsi" w:hAnsiTheme="majorHAnsi"/>
          <w:sz w:val="24"/>
          <w:szCs w:val="24"/>
        </w:rPr>
        <w:t>well-being</w:t>
      </w:r>
      <w:r w:rsidRPr="009353C1">
        <w:rPr>
          <w:rStyle w:val="None"/>
          <w:rFonts w:asciiTheme="majorHAnsi" w:hAnsiTheme="majorHAnsi"/>
          <w:sz w:val="24"/>
          <w:szCs w:val="24"/>
        </w:rPr>
        <w:t xml:space="preserve"> support for all of life’s challenges.</w:t>
      </w:r>
    </w:p>
    <w:p w14:paraId="4275BDF4" w14:textId="77777777" w:rsidR="0063124E" w:rsidRPr="0063124E" w:rsidRDefault="0063124E" w:rsidP="0063124E">
      <w:pPr>
        <w:pStyle w:val="Default"/>
        <w:rPr>
          <w:rStyle w:val="None"/>
          <w:rFonts w:asciiTheme="majorHAnsi" w:hAnsiTheme="majorHAnsi"/>
          <w:b/>
          <w:bCs/>
          <w:sz w:val="24"/>
          <w:szCs w:val="24"/>
        </w:rPr>
      </w:pPr>
    </w:p>
    <w:p w14:paraId="37F45B1A" w14:textId="41AF133E" w:rsidR="0021178D" w:rsidRPr="0063124E" w:rsidRDefault="0021178D" w:rsidP="0063124E">
      <w:pPr>
        <w:pStyle w:val="Default"/>
        <w:numPr>
          <w:ilvl w:val="0"/>
          <w:numId w:val="13"/>
        </w:numPr>
        <w:spacing w:after="20"/>
        <w:rPr>
          <w:rStyle w:val="None"/>
          <w:rFonts w:asciiTheme="majorHAnsi" w:hAnsiTheme="majorHAnsi"/>
          <w:b/>
          <w:bCs/>
          <w:sz w:val="24"/>
          <w:szCs w:val="24"/>
        </w:rPr>
      </w:pPr>
      <w:r w:rsidRPr="009353C1">
        <w:rPr>
          <w:rStyle w:val="None"/>
          <w:rFonts w:asciiTheme="majorHAnsi" w:hAnsiTheme="majorHAnsi"/>
          <w:b/>
          <w:bCs/>
          <w:sz w:val="24"/>
          <w:szCs w:val="24"/>
        </w:rPr>
        <w:t xml:space="preserve">Vision </w:t>
      </w:r>
      <w:r w:rsidR="00FB676E">
        <w:rPr>
          <w:rStyle w:val="None"/>
          <w:rFonts w:asciiTheme="majorHAnsi" w:hAnsiTheme="majorHAnsi"/>
          <w:b/>
          <w:bCs/>
          <w:sz w:val="24"/>
          <w:szCs w:val="24"/>
        </w:rPr>
        <w:t>e</w:t>
      </w:r>
      <w:r w:rsidRPr="009353C1">
        <w:rPr>
          <w:rStyle w:val="None"/>
          <w:rFonts w:asciiTheme="majorHAnsi" w:hAnsiTheme="majorHAnsi"/>
          <w:b/>
          <w:bCs/>
          <w:sz w:val="24"/>
          <w:szCs w:val="24"/>
        </w:rPr>
        <w:t xml:space="preserve">xam </w:t>
      </w:r>
      <w:r w:rsidR="00FB676E">
        <w:rPr>
          <w:rStyle w:val="None"/>
          <w:rFonts w:asciiTheme="majorHAnsi" w:hAnsiTheme="majorHAnsi"/>
          <w:b/>
          <w:bCs/>
          <w:sz w:val="24"/>
          <w:szCs w:val="24"/>
        </w:rPr>
        <w:t>b</w:t>
      </w:r>
      <w:r w:rsidRPr="009353C1">
        <w:rPr>
          <w:rStyle w:val="None"/>
          <w:rFonts w:asciiTheme="majorHAnsi" w:hAnsiTheme="majorHAnsi"/>
          <w:b/>
          <w:bCs/>
          <w:sz w:val="24"/>
          <w:szCs w:val="24"/>
        </w:rPr>
        <w:t>enefit</w:t>
      </w:r>
      <w:r w:rsidR="0063124E">
        <w:rPr>
          <w:rStyle w:val="None"/>
          <w:rFonts w:asciiTheme="majorHAnsi" w:hAnsiTheme="majorHAnsi"/>
          <w:b/>
          <w:bCs/>
          <w:sz w:val="24"/>
          <w:szCs w:val="24"/>
        </w:rPr>
        <w:t xml:space="preserve">: </w:t>
      </w:r>
      <w:r w:rsidR="001318EF">
        <w:rPr>
          <w:rStyle w:val="None"/>
          <w:rFonts w:asciiTheme="majorHAnsi" w:hAnsiTheme="majorHAnsi"/>
          <w:sz w:val="24"/>
          <w:szCs w:val="24"/>
        </w:rPr>
        <w:t>T</w:t>
      </w:r>
      <w:r w:rsidRPr="009353C1">
        <w:rPr>
          <w:rStyle w:val="None"/>
          <w:rFonts w:asciiTheme="majorHAnsi" w:hAnsiTheme="majorHAnsi"/>
          <w:sz w:val="24"/>
          <w:szCs w:val="24"/>
        </w:rPr>
        <w:t>his benefit covers annual routine eye exams and screenings related to certain health conditions.</w:t>
      </w:r>
    </w:p>
    <w:p w14:paraId="3457D3FB" w14:textId="77777777" w:rsidR="0021178D" w:rsidRPr="009353C1" w:rsidRDefault="0021178D" w:rsidP="0021178D">
      <w:pPr>
        <w:pStyle w:val="Default"/>
        <w:rPr>
          <w:rStyle w:val="None"/>
          <w:rFonts w:asciiTheme="majorHAnsi" w:hAnsiTheme="majorHAnsi"/>
          <w:sz w:val="24"/>
          <w:szCs w:val="24"/>
        </w:rPr>
      </w:pPr>
    </w:p>
    <w:p w14:paraId="546FD8E1" w14:textId="63446F09" w:rsidR="0021178D" w:rsidRPr="0063124E" w:rsidRDefault="0021178D" w:rsidP="0063124E">
      <w:pPr>
        <w:pStyle w:val="Default"/>
        <w:numPr>
          <w:ilvl w:val="0"/>
          <w:numId w:val="13"/>
        </w:numPr>
        <w:rPr>
          <w:rStyle w:val="None"/>
          <w:rFonts w:asciiTheme="majorHAnsi" w:hAnsiTheme="majorHAnsi"/>
          <w:b/>
          <w:bCs/>
          <w:sz w:val="24"/>
          <w:szCs w:val="24"/>
        </w:rPr>
      </w:pPr>
      <w:r w:rsidRPr="009353C1">
        <w:rPr>
          <w:rStyle w:val="None"/>
          <w:rFonts w:asciiTheme="majorHAnsi" w:hAnsiTheme="majorHAnsi"/>
          <w:b/>
          <w:bCs/>
          <w:sz w:val="24"/>
          <w:szCs w:val="24"/>
        </w:rPr>
        <w:t>Centers of Excellence</w:t>
      </w:r>
      <w:r w:rsidR="0063124E">
        <w:rPr>
          <w:rStyle w:val="None"/>
          <w:rFonts w:asciiTheme="majorHAnsi" w:hAnsiTheme="majorHAnsi"/>
          <w:b/>
          <w:bCs/>
          <w:sz w:val="24"/>
          <w:szCs w:val="24"/>
        </w:rPr>
        <w:t xml:space="preserve">: </w:t>
      </w:r>
      <w:r w:rsidRPr="009353C1">
        <w:rPr>
          <w:rStyle w:val="None"/>
          <w:rFonts w:asciiTheme="majorHAnsi" w:hAnsiTheme="majorHAnsi"/>
          <w:sz w:val="24"/>
          <w:szCs w:val="24"/>
        </w:rPr>
        <w:t xml:space="preserve">These designated hospitals deliver superior results for complicated, costly surgical procedures. </w:t>
      </w:r>
    </w:p>
    <w:p w14:paraId="61E01A6F" w14:textId="77777777" w:rsidR="0021178D" w:rsidRPr="009353C1" w:rsidRDefault="0021178D" w:rsidP="0021178D">
      <w:pPr>
        <w:pStyle w:val="Default"/>
        <w:rPr>
          <w:rStyle w:val="None"/>
          <w:rFonts w:asciiTheme="majorHAnsi" w:hAnsiTheme="majorHAnsi"/>
          <w:sz w:val="24"/>
          <w:szCs w:val="24"/>
        </w:rPr>
      </w:pPr>
    </w:p>
    <w:p w14:paraId="0B1D677B" w14:textId="39AA9B19" w:rsidR="0021178D" w:rsidRPr="00EC5987" w:rsidRDefault="001318EF" w:rsidP="0063124E">
      <w:pPr>
        <w:pStyle w:val="Default"/>
        <w:numPr>
          <w:ilvl w:val="0"/>
          <w:numId w:val="13"/>
        </w:numPr>
        <w:spacing w:after="60"/>
        <w:rPr>
          <w:rStyle w:val="None"/>
          <w:rFonts w:asciiTheme="majorHAnsi" w:hAnsiTheme="majorHAnsi"/>
          <w:b/>
          <w:bCs/>
          <w:spacing w:val="6"/>
          <w:sz w:val="24"/>
          <w:szCs w:val="24"/>
        </w:rPr>
      </w:pPr>
      <w:r w:rsidRPr="00EC5987">
        <w:rPr>
          <w:rStyle w:val="None"/>
          <w:rFonts w:asciiTheme="majorHAnsi" w:hAnsiTheme="majorHAnsi"/>
          <w:b/>
          <w:bCs/>
          <w:spacing w:val="6"/>
          <w:sz w:val="24"/>
          <w:szCs w:val="24"/>
        </w:rPr>
        <w:t>Diabetes Management Program</w:t>
      </w:r>
      <w:r w:rsidR="0063124E" w:rsidRPr="00EC5987">
        <w:rPr>
          <w:rStyle w:val="None"/>
          <w:rFonts w:asciiTheme="majorHAnsi" w:hAnsiTheme="majorHAnsi"/>
          <w:b/>
          <w:bCs/>
          <w:spacing w:val="6"/>
          <w:sz w:val="24"/>
          <w:szCs w:val="24"/>
        </w:rPr>
        <w:t xml:space="preserve">: </w:t>
      </w:r>
      <w:r w:rsidR="0021178D" w:rsidRPr="00EC5987">
        <w:rPr>
          <w:rStyle w:val="None"/>
          <w:rFonts w:asciiTheme="majorHAnsi" w:hAnsiTheme="majorHAnsi"/>
          <w:spacing w:val="6"/>
          <w:sz w:val="24"/>
          <w:szCs w:val="24"/>
        </w:rPr>
        <w:t xml:space="preserve">This program combines the latest technology with coaching to help </w:t>
      </w:r>
      <w:r w:rsidR="004F1CDD" w:rsidRPr="00EC5987">
        <w:rPr>
          <w:rStyle w:val="None"/>
          <w:rFonts w:asciiTheme="majorHAnsi" w:hAnsiTheme="majorHAnsi"/>
          <w:spacing w:val="6"/>
          <w:sz w:val="24"/>
          <w:szCs w:val="24"/>
        </w:rPr>
        <w:t xml:space="preserve">those living with diabetes </w:t>
      </w:r>
      <w:r w:rsidR="0021178D" w:rsidRPr="00EC5987">
        <w:rPr>
          <w:rStyle w:val="None"/>
          <w:rFonts w:asciiTheme="majorHAnsi" w:hAnsiTheme="majorHAnsi"/>
          <w:spacing w:val="6"/>
          <w:sz w:val="24"/>
          <w:szCs w:val="24"/>
        </w:rPr>
        <w:t xml:space="preserve">manage </w:t>
      </w:r>
      <w:r w:rsidR="004F1CDD" w:rsidRPr="00EC5987">
        <w:rPr>
          <w:rStyle w:val="None"/>
          <w:rFonts w:asciiTheme="majorHAnsi" w:hAnsiTheme="majorHAnsi"/>
          <w:spacing w:val="6"/>
          <w:sz w:val="24"/>
          <w:szCs w:val="24"/>
        </w:rPr>
        <w:t>their condition</w:t>
      </w:r>
      <w:r w:rsidR="0021178D" w:rsidRPr="00EC5987">
        <w:rPr>
          <w:rStyle w:val="None"/>
          <w:rFonts w:asciiTheme="majorHAnsi" w:hAnsiTheme="majorHAnsi"/>
          <w:spacing w:val="6"/>
          <w:sz w:val="24"/>
          <w:szCs w:val="24"/>
        </w:rPr>
        <w:t xml:space="preserve"> — at no cost to </w:t>
      </w:r>
      <w:r w:rsidR="004F1CDD" w:rsidRPr="00EC5987">
        <w:rPr>
          <w:rStyle w:val="None"/>
          <w:rFonts w:asciiTheme="majorHAnsi" w:hAnsiTheme="majorHAnsi"/>
          <w:spacing w:val="6"/>
          <w:sz w:val="24"/>
          <w:szCs w:val="24"/>
        </w:rPr>
        <w:t>the member</w:t>
      </w:r>
      <w:r w:rsidR="0021178D" w:rsidRPr="00EC5987">
        <w:rPr>
          <w:rStyle w:val="None"/>
          <w:rFonts w:asciiTheme="majorHAnsi" w:hAnsiTheme="majorHAnsi"/>
          <w:spacing w:val="6"/>
          <w:sz w:val="24"/>
          <w:szCs w:val="24"/>
        </w:rPr>
        <w:t xml:space="preserve">. </w:t>
      </w:r>
    </w:p>
    <w:p w14:paraId="5BF9B64A" w14:textId="6E9C990F" w:rsidR="0021178D" w:rsidRPr="00EC5987" w:rsidRDefault="0021178D" w:rsidP="0063124E">
      <w:pPr>
        <w:pStyle w:val="Default"/>
        <w:numPr>
          <w:ilvl w:val="0"/>
          <w:numId w:val="13"/>
        </w:numPr>
        <w:spacing w:after="20"/>
        <w:rPr>
          <w:rStyle w:val="None"/>
          <w:rFonts w:asciiTheme="majorHAnsi" w:hAnsiTheme="majorHAnsi"/>
          <w:b/>
          <w:bCs/>
          <w:spacing w:val="-2"/>
          <w:sz w:val="24"/>
          <w:szCs w:val="24"/>
        </w:rPr>
      </w:pPr>
      <w:r w:rsidRPr="00EC5987">
        <w:rPr>
          <w:rStyle w:val="None"/>
          <w:rFonts w:asciiTheme="majorHAnsi" w:hAnsiTheme="majorHAnsi"/>
          <w:b/>
          <w:bCs/>
          <w:spacing w:val="-2"/>
          <w:sz w:val="24"/>
          <w:szCs w:val="24"/>
        </w:rPr>
        <w:t>Medical c</w:t>
      </w:r>
      <w:r w:rsidR="00FB676E" w:rsidRPr="00EC5987">
        <w:rPr>
          <w:rStyle w:val="None"/>
          <w:rFonts w:asciiTheme="majorHAnsi" w:hAnsiTheme="majorHAnsi"/>
          <w:b/>
          <w:bCs/>
          <w:spacing w:val="-2"/>
          <w:sz w:val="24"/>
          <w:szCs w:val="24"/>
        </w:rPr>
        <w:t xml:space="preserve">overage </w:t>
      </w:r>
      <w:r w:rsidRPr="00EC5987">
        <w:rPr>
          <w:rStyle w:val="None"/>
          <w:rFonts w:asciiTheme="majorHAnsi" w:hAnsiTheme="majorHAnsi"/>
          <w:b/>
          <w:bCs/>
          <w:spacing w:val="-2"/>
          <w:sz w:val="24"/>
          <w:szCs w:val="24"/>
        </w:rPr>
        <w:t>during international travel</w:t>
      </w:r>
      <w:r w:rsidR="0063124E" w:rsidRPr="00EC5987">
        <w:rPr>
          <w:rStyle w:val="None"/>
          <w:rFonts w:asciiTheme="majorHAnsi" w:hAnsiTheme="majorHAnsi"/>
          <w:b/>
          <w:bCs/>
          <w:spacing w:val="-2"/>
          <w:sz w:val="24"/>
          <w:szCs w:val="24"/>
        </w:rPr>
        <w:t xml:space="preserve">: </w:t>
      </w:r>
      <w:r w:rsidRPr="00EC5987">
        <w:rPr>
          <w:rStyle w:val="None"/>
          <w:rFonts w:asciiTheme="majorHAnsi" w:hAnsiTheme="majorHAnsi"/>
          <w:spacing w:val="-2"/>
          <w:sz w:val="24"/>
          <w:szCs w:val="24"/>
        </w:rPr>
        <w:t>Enjoy peace of mind when traveling abroad with remote access to U</w:t>
      </w:r>
      <w:r w:rsidR="00D81474" w:rsidRPr="00EC5987">
        <w:rPr>
          <w:rStyle w:val="None"/>
          <w:rFonts w:asciiTheme="majorHAnsi" w:hAnsiTheme="majorHAnsi"/>
          <w:spacing w:val="-2"/>
          <w:sz w:val="24"/>
          <w:szCs w:val="24"/>
        </w:rPr>
        <w:t>.</w:t>
      </w:r>
      <w:r w:rsidRPr="00EC5987">
        <w:rPr>
          <w:rStyle w:val="None"/>
          <w:rFonts w:asciiTheme="majorHAnsi" w:hAnsiTheme="majorHAnsi"/>
          <w:spacing w:val="-2"/>
          <w:sz w:val="24"/>
          <w:szCs w:val="24"/>
        </w:rPr>
        <w:t>S</w:t>
      </w:r>
      <w:r w:rsidR="00D81474" w:rsidRPr="00EC5987">
        <w:rPr>
          <w:rStyle w:val="None"/>
          <w:rFonts w:asciiTheme="majorHAnsi" w:hAnsiTheme="majorHAnsi"/>
          <w:spacing w:val="-2"/>
          <w:sz w:val="24"/>
          <w:szCs w:val="24"/>
        </w:rPr>
        <w:t>.</w:t>
      </w:r>
      <w:r w:rsidRPr="00EC5987">
        <w:rPr>
          <w:rStyle w:val="None"/>
          <w:rFonts w:asciiTheme="majorHAnsi" w:hAnsiTheme="majorHAnsi"/>
          <w:spacing w:val="-2"/>
          <w:sz w:val="24"/>
          <w:szCs w:val="24"/>
        </w:rPr>
        <w:t xml:space="preserve"> doctors, hospital care, emergency evacuation</w:t>
      </w:r>
      <w:r w:rsidR="00B2026C" w:rsidRPr="00EC5987">
        <w:rPr>
          <w:rStyle w:val="None"/>
          <w:rFonts w:asciiTheme="majorHAnsi" w:hAnsiTheme="majorHAnsi"/>
          <w:spacing w:val="-2"/>
          <w:sz w:val="24"/>
          <w:szCs w:val="24"/>
        </w:rPr>
        <w:t>,</w:t>
      </w:r>
      <w:r w:rsidRPr="00EC5987">
        <w:rPr>
          <w:rStyle w:val="None"/>
          <w:rFonts w:asciiTheme="majorHAnsi" w:hAnsiTheme="majorHAnsi"/>
          <w:spacing w:val="-2"/>
          <w:sz w:val="24"/>
          <w:szCs w:val="24"/>
        </w:rPr>
        <w:t xml:space="preserve"> and more. </w:t>
      </w:r>
    </w:p>
    <w:p w14:paraId="15D324C2" w14:textId="77777777" w:rsidR="0021178D" w:rsidRPr="009353C1" w:rsidRDefault="0021178D" w:rsidP="0021178D">
      <w:pPr>
        <w:pStyle w:val="Default"/>
        <w:tabs>
          <w:tab w:val="left" w:pos="220"/>
          <w:tab w:val="left" w:pos="720"/>
        </w:tabs>
        <w:ind w:left="720" w:hanging="720"/>
        <w:rPr>
          <w:rStyle w:val="None"/>
          <w:rFonts w:asciiTheme="majorHAnsi" w:eastAsia="Helvetica" w:hAnsiTheme="majorHAnsi" w:cs="Helvetica"/>
          <w:sz w:val="24"/>
          <w:szCs w:val="24"/>
        </w:rPr>
      </w:pPr>
    </w:p>
    <w:p w14:paraId="0BC0C548" w14:textId="7DE9B706" w:rsidR="0021178D" w:rsidRPr="009353C1" w:rsidRDefault="0021178D" w:rsidP="0063124E">
      <w:pPr>
        <w:pStyle w:val="Default"/>
        <w:numPr>
          <w:ilvl w:val="0"/>
          <w:numId w:val="13"/>
        </w:numPr>
        <w:spacing w:after="20"/>
        <w:rPr>
          <w:rStyle w:val="None"/>
          <w:rFonts w:asciiTheme="majorHAnsi" w:hAnsiTheme="majorHAnsi"/>
          <w:sz w:val="24"/>
          <w:szCs w:val="24"/>
        </w:rPr>
      </w:pPr>
      <w:r w:rsidRPr="009353C1">
        <w:rPr>
          <w:rStyle w:val="None"/>
          <w:rFonts w:asciiTheme="majorHAnsi" w:hAnsiTheme="majorHAnsi"/>
          <w:b/>
          <w:bCs/>
          <w:sz w:val="24"/>
          <w:szCs w:val="24"/>
        </w:rPr>
        <w:t>Nicotine-free living</w:t>
      </w:r>
      <w:r w:rsidR="0063124E">
        <w:rPr>
          <w:rStyle w:val="None"/>
          <w:rFonts w:asciiTheme="majorHAnsi" w:hAnsiTheme="majorHAnsi"/>
          <w:b/>
          <w:bCs/>
          <w:sz w:val="24"/>
          <w:szCs w:val="24"/>
        </w:rPr>
        <w:t xml:space="preserve">: </w:t>
      </w:r>
      <w:r w:rsidRPr="009353C1">
        <w:rPr>
          <w:rStyle w:val="None"/>
          <w:rFonts w:asciiTheme="majorHAnsi" w:hAnsiTheme="majorHAnsi"/>
          <w:sz w:val="24"/>
          <w:szCs w:val="24"/>
        </w:rPr>
        <w:t xml:space="preserve">Benefits include 100% coverage for certain prescription and </w:t>
      </w:r>
      <w:r w:rsidR="00251EE0">
        <w:rPr>
          <w:rStyle w:val="None"/>
          <w:rFonts w:asciiTheme="majorHAnsi" w:hAnsiTheme="majorHAnsi"/>
          <w:sz w:val="24"/>
          <w:szCs w:val="24"/>
        </w:rPr>
        <w:t>over-the-counter</w:t>
      </w:r>
      <w:r w:rsidRPr="009353C1">
        <w:rPr>
          <w:rStyle w:val="None"/>
          <w:rFonts w:asciiTheme="majorHAnsi" w:hAnsiTheme="majorHAnsi"/>
          <w:sz w:val="24"/>
          <w:szCs w:val="24"/>
        </w:rPr>
        <w:t xml:space="preserve"> smoking cessation medications.</w:t>
      </w:r>
    </w:p>
    <w:p w14:paraId="7D5D2542" w14:textId="77777777" w:rsidR="0021178D" w:rsidRPr="009353C1" w:rsidRDefault="0021178D" w:rsidP="0021178D">
      <w:pPr>
        <w:pStyle w:val="Default"/>
        <w:spacing w:after="100"/>
        <w:rPr>
          <w:rStyle w:val="None"/>
          <w:rFonts w:asciiTheme="majorHAnsi" w:hAnsiTheme="majorHAnsi"/>
          <w:sz w:val="24"/>
          <w:szCs w:val="24"/>
        </w:rPr>
      </w:pPr>
    </w:p>
    <w:p w14:paraId="796B4777" w14:textId="7EBECEEA" w:rsidR="0021178D" w:rsidRPr="009353C1" w:rsidRDefault="0063124E" w:rsidP="0021178D">
      <w:pPr>
        <w:pStyle w:val="Default"/>
        <w:rPr>
          <w:rStyle w:val="None"/>
          <w:rFonts w:asciiTheme="majorHAnsi" w:hAnsiTheme="majorHAnsi"/>
          <w:sz w:val="24"/>
          <w:szCs w:val="24"/>
        </w:rPr>
      </w:pPr>
      <w:hyperlink r:id="rId10" w:history="1">
        <w:r w:rsidRPr="00251EE0">
          <w:rPr>
            <w:rStyle w:val="Hyperlink"/>
            <w:rFonts w:asciiTheme="majorHAnsi" w:hAnsiTheme="majorHAnsi"/>
            <w:sz w:val="24"/>
            <w:szCs w:val="24"/>
          </w:rPr>
          <w:t>L</w:t>
        </w:r>
        <w:r w:rsidR="0021178D" w:rsidRPr="00251EE0">
          <w:rPr>
            <w:rStyle w:val="Hyperlink"/>
            <w:rFonts w:asciiTheme="majorHAnsi" w:hAnsiTheme="majorHAnsi"/>
            <w:sz w:val="24"/>
            <w:szCs w:val="24"/>
          </w:rPr>
          <w:t>earn more about the</w:t>
        </w:r>
        <w:r w:rsidRPr="00251EE0">
          <w:rPr>
            <w:rStyle w:val="Hyperlink"/>
            <w:rFonts w:asciiTheme="majorHAnsi" w:hAnsiTheme="majorHAnsi"/>
            <w:sz w:val="24"/>
            <w:szCs w:val="24"/>
          </w:rPr>
          <w:t>se</w:t>
        </w:r>
        <w:r w:rsidR="0021178D" w:rsidRPr="00251EE0">
          <w:rPr>
            <w:rStyle w:val="Hyperlink"/>
            <w:rFonts w:asciiTheme="majorHAnsi" w:hAnsiTheme="majorHAnsi"/>
            <w:sz w:val="24"/>
            <w:szCs w:val="24"/>
          </w:rPr>
          <w:t xml:space="preserve"> special features</w:t>
        </w:r>
      </w:hyperlink>
      <w:r w:rsidR="0021178D" w:rsidRPr="009353C1">
        <w:rPr>
          <w:rStyle w:val="None"/>
          <w:rFonts w:asciiTheme="majorHAnsi" w:hAnsiTheme="majorHAnsi"/>
          <w:sz w:val="24"/>
          <w:szCs w:val="24"/>
        </w:rPr>
        <w:t xml:space="preserve"> of the Medical Plan</w:t>
      </w:r>
      <w:r>
        <w:rPr>
          <w:rStyle w:val="None"/>
          <w:rFonts w:asciiTheme="majorHAnsi" w:hAnsiTheme="majorHAnsi"/>
          <w:sz w:val="24"/>
          <w:szCs w:val="24"/>
        </w:rPr>
        <w:t>.</w:t>
      </w:r>
    </w:p>
    <w:p w14:paraId="23A18F0D" w14:textId="77777777" w:rsidR="0021178D" w:rsidRPr="009353C1" w:rsidRDefault="0021178D" w:rsidP="0021178D">
      <w:pPr>
        <w:pStyle w:val="Default"/>
        <w:rPr>
          <w:rStyle w:val="None"/>
          <w:rFonts w:asciiTheme="majorHAnsi" w:hAnsiTheme="majorHAnsi"/>
          <w:sz w:val="24"/>
          <w:szCs w:val="24"/>
        </w:rPr>
      </w:pPr>
    </w:p>
    <w:p w14:paraId="07F9B214" w14:textId="77777777" w:rsidR="0021178D" w:rsidRPr="009353C1" w:rsidRDefault="0021178D" w:rsidP="0021178D">
      <w:pPr>
        <w:pStyle w:val="Default"/>
        <w:numPr>
          <w:ilvl w:val="0"/>
          <w:numId w:val="3"/>
        </w:numPr>
        <w:rPr>
          <w:rFonts w:asciiTheme="majorHAnsi" w:hAnsiTheme="majorHAnsi"/>
          <w:sz w:val="24"/>
          <w:szCs w:val="24"/>
        </w:rPr>
      </w:pPr>
      <w:r w:rsidRPr="009353C1">
        <w:rPr>
          <w:rStyle w:val="None"/>
          <w:rFonts w:asciiTheme="majorHAnsi" w:hAnsiTheme="majorHAnsi"/>
          <w:sz w:val="24"/>
          <w:szCs w:val="24"/>
        </w:rPr>
        <w:t>- - - - - - - - - - - - - - - - - - - - - - - - - - - - - - - -</w:t>
      </w:r>
    </w:p>
    <w:p w14:paraId="11316044" w14:textId="77777777" w:rsidR="0021178D" w:rsidRPr="009353C1" w:rsidRDefault="0021178D" w:rsidP="0021178D">
      <w:pPr>
        <w:pStyle w:val="Default"/>
        <w:rPr>
          <w:rStyle w:val="None"/>
          <w:rFonts w:asciiTheme="majorHAnsi" w:eastAsia="Aptos" w:hAnsiTheme="majorHAnsi" w:cs="Aptos"/>
          <w:b/>
          <w:bCs/>
          <w:sz w:val="24"/>
          <w:szCs w:val="24"/>
        </w:rPr>
      </w:pPr>
    </w:p>
    <w:p w14:paraId="2E46D09E" w14:textId="77777777" w:rsidR="0021178D" w:rsidRPr="009353C1" w:rsidRDefault="0021178D" w:rsidP="0021178D">
      <w:pPr>
        <w:pStyle w:val="BodyC"/>
        <w:spacing w:line="278" w:lineRule="auto"/>
        <w:rPr>
          <w:rStyle w:val="None"/>
          <w:rFonts w:asciiTheme="majorHAnsi" w:eastAsia="Helvetica Neue" w:hAnsiTheme="majorHAnsi" w:cs="Helvetica Neue"/>
          <w:b/>
          <w:bCs/>
          <w:color w:val="FF2600"/>
          <w:kern w:val="2"/>
        </w:rPr>
      </w:pPr>
      <w:r w:rsidRPr="009353C1">
        <w:rPr>
          <w:rStyle w:val="None"/>
          <w:rFonts w:asciiTheme="majorHAnsi" w:hAnsiTheme="majorHAnsi"/>
          <w:b/>
          <w:bCs/>
          <w:color w:val="FF2600"/>
          <w:kern w:val="2"/>
        </w:rPr>
        <w:t>[Preventive care benefits/preventive schedule]</w:t>
      </w:r>
    </w:p>
    <w:p w14:paraId="6DBE14EA" w14:textId="77777777" w:rsidR="0021178D" w:rsidRPr="009353C1" w:rsidRDefault="0021178D" w:rsidP="0021178D">
      <w:pPr>
        <w:pStyle w:val="BodyC"/>
        <w:spacing w:line="278" w:lineRule="auto"/>
        <w:rPr>
          <w:rStyle w:val="None"/>
          <w:rFonts w:asciiTheme="majorHAnsi" w:eastAsia="Helvetica Neue" w:hAnsiTheme="majorHAnsi" w:cs="Helvetica Neue"/>
          <w:b/>
          <w:bCs/>
          <w:kern w:val="2"/>
        </w:rPr>
      </w:pPr>
    </w:p>
    <w:p w14:paraId="0439023D" w14:textId="77777777" w:rsidR="0021178D" w:rsidRPr="009353C1" w:rsidRDefault="0021178D" w:rsidP="0021178D">
      <w:pPr>
        <w:pStyle w:val="BodyB"/>
        <w:spacing w:after="20" w:line="278" w:lineRule="auto"/>
        <w:rPr>
          <w:rStyle w:val="None"/>
          <w:rFonts w:asciiTheme="majorHAnsi" w:eastAsia="Helvetica Neue" w:hAnsiTheme="majorHAnsi" w:cs="Helvetica Neue"/>
          <w:b/>
          <w:bCs/>
          <w:kern w:val="2"/>
        </w:rPr>
      </w:pPr>
      <w:r w:rsidRPr="009353C1">
        <w:rPr>
          <w:rStyle w:val="None"/>
          <w:rFonts w:asciiTheme="majorHAnsi" w:eastAsiaTheme="majorEastAsia" w:hAnsiTheme="majorHAnsi"/>
          <w:b/>
          <w:bCs/>
          <w:kern w:val="2"/>
        </w:rPr>
        <w:t>Wellness begins with prevention</w:t>
      </w:r>
    </w:p>
    <w:p w14:paraId="5BE9B952" w14:textId="77777777" w:rsidR="00FA605C" w:rsidRDefault="00FA605C" w:rsidP="0021178D">
      <w:pPr>
        <w:pStyle w:val="Default"/>
        <w:rPr>
          <w:rStyle w:val="None"/>
          <w:rFonts w:asciiTheme="majorHAnsi" w:hAnsiTheme="majorHAnsi"/>
          <w:sz w:val="24"/>
          <w:szCs w:val="24"/>
        </w:rPr>
      </w:pPr>
    </w:p>
    <w:p w14:paraId="178CCFA6" w14:textId="75B431B8" w:rsidR="0021178D" w:rsidRPr="009353C1" w:rsidRDefault="0021178D" w:rsidP="0021178D">
      <w:pPr>
        <w:pStyle w:val="Default"/>
        <w:rPr>
          <w:rStyle w:val="None"/>
          <w:rFonts w:asciiTheme="majorHAnsi" w:hAnsiTheme="majorHAnsi"/>
          <w:sz w:val="24"/>
          <w:szCs w:val="24"/>
        </w:rPr>
      </w:pPr>
      <w:r w:rsidRPr="009353C1">
        <w:rPr>
          <w:rStyle w:val="None"/>
          <w:rFonts w:asciiTheme="majorHAnsi" w:hAnsiTheme="majorHAnsi"/>
          <w:sz w:val="24"/>
          <w:szCs w:val="24"/>
        </w:rPr>
        <w:t xml:space="preserve">When it comes to your health, preventive care </w:t>
      </w:r>
      <w:r w:rsidR="00B47C2C">
        <w:rPr>
          <w:rStyle w:val="None"/>
          <w:rFonts w:asciiTheme="majorHAnsi" w:hAnsiTheme="majorHAnsi"/>
          <w:sz w:val="24"/>
          <w:szCs w:val="24"/>
        </w:rPr>
        <w:t xml:space="preserve">can be </w:t>
      </w:r>
      <w:r w:rsidRPr="009353C1">
        <w:rPr>
          <w:rStyle w:val="None"/>
          <w:rFonts w:asciiTheme="majorHAnsi" w:hAnsiTheme="majorHAnsi"/>
          <w:sz w:val="24"/>
          <w:szCs w:val="24"/>
        </w:rPr>
        <w:t>invaluable. It can help us stay well and detect conditions early, when they are easier to treat.</w:t>
      </w:r>
    </w:p>
    <w:p w14:paraId="1006D877" w14:textId="77777777" w:rsidR="0021178D" w:rsidRPr="009353C1" w:rsidRDefault="0021178D" w:rsidP="0021178D">
      <w:pPr>
        <w:pStyle w:val="Default"/>
        <w:rPr>
          <w:rStyle w:val="None"/>
          <w:rFonts w:asciiTheme="majorHAnsi" w:hAnsiTheme="majorHAnsi"/>
          <w:sz w:val="24"/>
          <w:szCs w:val="24"/>
        </w:rPr>
      </w:pPr>
    </w:p>
    <w:p w14:paraId="71AB19CE" w14:textId="55DE456F" w:rsidR="0021178D" w:rsidRPr="009353C1" w:rsidRDefault="0021178D" w:rsidP="0021178D">
      <w:pPr>
        <w:pStyle w:val="Default"/>
        <w:spacing w:after="400"/>
        <w:rPr>
          <w:rStyle w:val="None"/>
          <w:rFonts w:asciiTheme="majorHAnsi" w:hAnsiTheme="majorHAnsi"/>
          <w:sz w:val="24"/>
          <w:szCs w:val="24"/>
        </w:rPr>
      </w:pPr>
      <w:r w:rsidRPr="009353C1">
        <w:rPr>
          <w:rStyle w:val="None"/>
          <w:rFonts w:asciiTheme="majorHAnsi" w:hAnsiTheme="majorHAnsi"/>
          <w:sz w:val="24"/>
          <w:szCs w:val="24"/>
        </w:rPr>
        <w:t xml:space="preserve">That’s why </w:t>
      </w:r>
      <w:r w:rsidR="00921D52">
        <w:rPr>
          <w:rStyle w:val="None"/>
          <w:rFonts w:asciiTheme="majorHAnsi" w:hAnsiTheme="majorHAnsi"/>
          <w:sz w:val="24"/>
          <w:szCs w:val="24"/>
        </w:rPr>
        <w:t>medical coverage</w:t>
      </w:r>
      <w:r w:rsidR="00B27AA1">
        <w:rPr>
          <w:rStyle w:val="None"/>
          <w:rFonts w:asciiTheme="majorHAnsi" w:hAnsiTheme="majorHAnsi"/>
          <w:sz w:val="24"/>
          <w:szCs w:val="24"/>
        </w:rPr>
        <w:t>*</w:t>
      </w:r>
      <w:r w:rsidR="00B22075">
        <w:rPr>
          <w:rStyle w:val="None"/>
          <w:rFonts w:asciiTheme="majorHAnsi" w:hAnsiTheme="majorHAnsi"/>
          <w:sz w:val="24"/>
          <w:szCs w:val="24"/>
        </w:rPr>
        <w:t xml:space="preserve"> </w:t>
      </w:r>
      <w:r w:rsidR="00933FD4">
        <w:rPr>
          <w:rStyle w:val="None"/>
          <w:rFonts w:asciiTheme="majorHAnsi" w:hAnsiTheme="majorHAnsi"/>
          <w:sz w:val="24"/>
          <w:szCs w:val="24"/>
        </w:rPr>
        <w:t>through the Board of Pensions</w:t>
      </w:r>
      <w:r w:rsidR="00921D52">
        <w:rPr>
          <w:rStyle w:val="None"/>
          <w:rFonts w:asciiTheme="majorHAnsi" w:hAnsiTheme="majorHAnsi"/>
          <w:sz w:val="24"/>
          <w:szCs w:val="24"/>
        </w:rPr>
        <w:t xml:space="preserve"> </w:t>
      </w:r>
      <w:r w:rsidRPr="009353C1">
        <w:rPr>
          <w:rStyle w:val="None"/>
          <w:rFonts w:asciiTheme="majorHAnsi" w:hAnsiTheme="majorHAnsi"/>
          <w:sz w:val="24"/>
          <w:szCs w:val="24"/>
        </w:rPr>
        <w:t>provide</w:t>
      </w:r>
      <w:r w:rsidR="00921D52">
        <w:rPr>
          <w:rStyle w:val="None"/>
          <w:rFonts w:asciiTheme="majorHAnsi" w:hAnsiTheme="majorHAnsi"/>
          <w:sz w:val="24"/>
          <w:szCs w:val="24"/>
        </w:rPr>
        <w:t>s</w:t>
      </w:r>
      <w:r w:rsidRPr="009353C1">
        <w:rPr>
          <w:rStyle w:val="None"/>
          <w:rFonts w:asciiTheme="majorHAnsi" w:hAnsiTheme="majorHAnsi"/>
          <w:sz w:val="24"/>
          <w:szCs w:val="24"/>
        </w:rPr>
        <w:t xml:space="preserve"> preventive care benefits for you and your enrolled family members. </w:t>
      </w:r>
      <w:r w:rsidRPr="007B2F6C">
        <w:rPr>
          <w:rStyle w:val="None"/>
          <w:rFonts w:asciiTheme="majorHAnsi" w:hAnsiTheme="majorHAnsi"/>
          <w:sz w:val="24"/>
          <w:szCs w:val="24"/>
        </w:rPr>
        <w:t>There is</w:t>
      </w:r>
      <w:r w:rsidRPr="009353C1">
        <w:rPr>
          <w:rStyle w:val="None"/>
          <w:rFonts w:asciiTheme="majorHAnsi" w:hAnsiTheme="majorHAnsi"/>
          <w:b/>
          <w:bCs/>
          <w:sz w:val="24"/>
          <w:szCs w:val="24"/>
        </w:rPr>
        <w:t xml:space="preserve"> no cost to you </w:t>
      </w:r>
      <w:r w:rsidRPr="009353C1">
        <w:rPr>
          <w:rStyle w:val="None"/>
          <w:rFonts w:asciiTheme="majorHAnsi" w:hAnsiTheme="majorHAnsi"/>
          <w:sz w:val="24"/>
          <w:szCs w:val="24"/>
        </w:rPr>
        <w:t>when using network providers for the following:</w:t>
      </w:r>
    </w:p>
    <w:p w14:paraId="4C09E61A" w14:textId="28C4137B" w:rsidR="0021178D" w:rsidRPr="007B2F6C" w:rsidRDefault="0021178D" w:rsidP="0021178D">
      <w:pPr>
        <w:pStyle w:val="Default"/>
        <w:numPr>
          <w:ilvl w:val="0"/>
          <w:numId w:val="16"/>
        </w:numPr>
        <w:spacing w:after="60"/>
        <w:rPr>
          <w:rFonts w:asciiTheme="majorHAnsi" w:hAnsiTheme="majorHAnsi"/>
          <w:sz w:val="24"/>
          <w:szCs w:val="24"/>
        </w:rPr>
      </w:pPr>
      <w:r w:rsidRPr="007B2F6C">
        <w:rPr>
          <w:rStyle w:val="None"/>
          <w:rFonts w:asciiTheme="majorHAnsi" w:hAnsiTheme="majorHAnsi"/>
          <w:sz w:val="24"/>
          <w:szCs w:val="24"/>
        </w:rPr>
        <w:t>yearly well visits with your primary care physician*</w:t>
      </w:r>
      <w:r w:rsidR="00B27AA1">
        <w:rPr>
          <w:rStyle w:val="None"/>
          <w:rFonts w:asciiTheme="majorHAnsi" w:hAnsiTheme="majorHAnsi"/>
          <w:sz w:val="24"/>
          <w:szCs w:val="24"/>
        </w:rPr>
        <w:t>*</w:t>
      </w:r>
    </w:p>
    <w:p w14:paraId="32CD4D6F" w14:textId="722F50AE" w:rsidR="0021178D" w:rsidRPr="007B2F6C" w:rsidRDefault="0021178D" w:rsidP="0021178D">
      <w:pPr>
        <w:pStyle w:val="Default"/>
        <w:numPr>
          <w:ilvl w:val="0"/>
          <w:numId w:val="16"/>
        </w:numPr>
        <w:spacing w:after="60"/>
        <w:rPr>
          <w:rFonts w:asciiTheme="majorHAnsi" w:hAnsiTheme="majorHAnsi"/>
          <w:sz w:val="24"/>
          <w:szCs w:val="24"/>
        </w:rPr>
      </w:pPr>
      <w:r w:rsidRPr="007B2F6C">
        <w:rPr>
          <w:rStyle w:val="None"/>
          <w:rFonts w:asciiTheme="majorHAnsi" w:hAnsiTheme="majorHAnsi"/>
          <w:sz w:val="24"/>
          <w:szCs w:val="24"/>
        </w:rPr>
        <w:t>annual well-woman visits with your gynecologist*</w:t>
      </w:r>
      <w:r w:rsidR="00B27AA1">
        <w:rPr>
          <w:rStyle w:val="None"/>
          <w:rFonts w:asciiTheme="majorHAnsi" w:hAnsiTheme="majorHAnsi"/>
          <w:sz w:val="24"/>
          <w:szCs w:val="24"/>
        </w:rPr>
        <w:t>*</w:t>
      </w:r>
      <w:r w:rsidRPr="007B2F6C">
        <w:rPr>
          <w:rStyle w:val="None"/>
          <w:rFonts w:asciiTheme="majorHAnsi" w:hAnsiTheme="majorHAnsi"/>
          <w:sz w:val="24"/>
          <w:szCs w:val="24"/>
        </w:rPr>
        <w:t> </w:t>
      </w:r>
    </w:p>
    <w:p w14:paraId="09207AF0" w14:textId="77777777" w:rsidR="0021178D" w:rsidRPr="007B2F6C" w:rsidRDefault="0021178D" w:rsidP="0021178D">
      <w:pPr>
        <w:pStyle w:val="Default"/>
        <w:numPr>
          <w:ilvl w:val="0"/>
          <w:numId w:val="16"/>
        </w:numPr>
        <w:spacing w:after="60"/>
        <w:rPr>
          <w:rFonts w:asciiTheme="majorHAnsi" w:hAnsiTheme="majorHAnsi"/>
          <w:sz w:val="24"/>
          <w:szCs w:val="24"/>
        </w:rPr>
      </w:pPr>
      <w:r w:rsidRPr="007B2F6C">
        <w:rPr>
          <w:rStyle w:val="None"/>
          <w:rFonts w:asciiTheme="majorHAnsi" w:hAnsiTheme="majorHAnsi"/>
          <w:sz w:val="24"/>
          <w:szCs w:val="24"/>
        </w:rPr>
        <w:t>wellness exams for children</w:t>
      </w:r>
    </w:p>
    <w:p w14:paraId="3E18F3F9" w14:textId="77777777" w:rsidR="0021178D" w:rsidRPr="007B2F6C" w:rsidRDefault="0021178D" w:rsidP="0021178D">
      <w:pPr>
        <w:pStyle w:val="Default"/>
        <w:numPr>
          <w:ilvl w:val="0"/>
          <w:numId w:val="16"/>
        </w:numPr>
        <w:spacing w:after="60"/>
        <w:rPr>
          <w:rFonts w:asciiTheme="majorHAnsi" w:hAnsiTheme="majorHAnsi"/>
          <w:sz w:val="24"/>
          <w:szCs w:val="24"/>
        </w:rPr>
      </w:pPr>
      <w:r w:rsidRPr="007B2F6C">
        <w:rPr>
          <w:rStyle w:val="None"/>
          <w:rFonts w:asciiTheme="majorHAnsi" w:hAnsiTheme="majorHAnsi"/>
          <w:sz w:val="24"/>
          <w:szCs w:val="24"/>
        </w:rPr>
        <w:t>health screenings and immunizations listed on the </w:t>
      </w:r>
      <w:hyperlink r:id="rId11" w:history="1">
        <w:r w:rsidRPr="007B2F6C">
          <w:rPr>
            <w:rStyle w:val="Hyperlink1"/>
            <w:rFonts w:asciiTheme="majorHAnsi" w:hAnsiTheme="majorHAnsi"/>
            <w:sz w:val="24"/>
            <w:szCs w:val="24"/>
          </w:rPr>
          <w:t>Preventive Schedule</w:t>
        </w:r>
      </w:hyperlink>
      <w:r w:rsidRPr="007B2F6C">
        <w:rPr>
          <w:rStyle w:val="None"/>
          <w:rFonts w:asciiTheme="majorHAnsi" w:hAnsiTheme="majorHAnsi"/>
          <w:sz w:val="24"/>
          <w:szCs w:val="24"/>
          <w:u w:val="single"/>
        </w:rPr>
        <w:t> </w:t>
      </w:r>
    </w:p>
    <w:p w14:paraId="5E54666E" w14:textId="77777777" w:rsidR="0021178D" w:rsidRPr="007B2F6C" w:rsidRDefault="0021178D" w:rsidP="0021178D">
      <w:pPr>
        <w:pStyle w:val="Default"/>
        <w:numPr>
          <w:ilvl w:val="0"/>
          <w:numId w:val="16"/>
        </w:numPr>
        <w:spacing w:after="60"/>
        <w:rPr>
          <w:rFonts w:asciiTheme="majorHAnsi" w:hAnsiTheme="majorHAnsi"/>
          <w:sz w:val="24"/>
          <w:szCs w:val="24"/>
        </w:rPr>
      </w:pPr>
      <w:r w:rsidRPr="007B2F6C">
        <w:rPr>
          <w:rStyle w:val="None"/>
          <w:rFonts w:asciiTheme="majorHAnsi" w:hAnsiTheme="majorHAnsi"/>
          <w:sz w:val="24"/>
          <w:szCs w:val="24"/>
        </w:rPr>
        <w:t>additional specified screenings and immunizations for internationally adopted children up to age 18 </w:t>
      </w:r>
    </w:p>
    <w:p w14:paraId="66EA7508" w14:textId="77777777" w:rsidR="0021178D" w:rsidRPr="009353C1" w:rsidRDefault="0021178D" w:rsidP="0021178D">
      <w:pPr>
        <w:pStyle w:val="Default"/>
        <w:rPr>
          <w:rStyle w:val="None"/>
          <w:rFonts w:asciiTheme="majorHAnsi" w:hAnsiTheme="majorHAnsi"/>
          <w:sz w:val="24"/>
          <w:szCs w:val="24"/>
        </w:rPr>
      </w:pPr>
    </w:p>
    <w:p w14:paraId="4B98A366" w14:textId="77777777" w:rsidR="0021178D" w:rsidRPr="009353C1" w:rsidRDefault="0021178D" w:rsidP="0021178D">
      <w:pPr>
        <w:pStyle w:val="Default"/>
        <w:spacing w:after="400"/>
        <w:rPr>
          <w:rStyle w:val="None"/>
          <w:rFonts w:asciiTheme="majorHAnsi" w:hAnsiTheme="majorHAnsi"/>
          <w:sz w:val="24"/>
          <w:szCs w:val="24"/>
        </w:rPr>
      </w:pPr>
      <w:r w:rsidRPr="009353C1">
        <w:rPr>
          <w:rStyle w:val="None"/>
          <w:rFonts w:asciiTheme="majorHAnsi" w:hAnsiTheme="majorHAnsi"/>
          <w:sz w:val="24"/>
          <w:szCs w:val="24"/>
        </w:rPr>
        <w:t>Note that for a service to be considered preventive, you must go to the doctor without signs or symptoms of illness for the annual exams, tests, and immunizations specified by the plan for your age and gender.</w:t>
      </w:r>
    </w:p>
    <w:p w14:paraId="39C164AF" w14:textId="13D3F496" w:rsidR="0021178D" w:rsidRPr="009353C1" w:rsidRDefault="0017448A" w:rsidP="0021178D">
      <w:pPr>
        <w:pStyle w:val="Default"/>
        <w:rPr>
          <w:rStyle w:val="None"/>
          <w:rFonts w:asciiTheme="majorHAnsi" w:eastAsia="Times Roman" w:hAnsiTheme="majorHAnsi" w:cs="Times Roman"/>
          <w:sz w:val="24"/>
          <w:szCs w:val="24"/>
        </w:rPr>
      </w:pPr>
      <w:hyperlink r:id="rId12" w:history="1">
        <w:r w:rsidRPr="00592222">
          <w:rPr>
            <w:rStyle w:val="Hyperlink"/>
            <w:rFonts w:asciiTheme="majorHAnsi" w:hAnsiTheme="majorHAnsi"/>
            <w:sz w:val="24"/>
            <w:szCs w:val="24"/>
          </w:rPr>
          <w:t>Learn</w:t>
        </w:r>
        <w:r w:rsidR="0021178D" w:rsidRPr="00592222">
          <w:rPr>
            <w:rStyle w:val="Hyperlink"/>
            <w:rFonts w:asciiTheme="majorHAnsi" w:hAnsiTheme="majorHAnsi"/>
            <w:sz w:val="24"/>
            <w:szCs w:val="24"/>
          </w:rPr>
          <w:t xml:space="preserve"> more about your preventive care benefits</w:t>
        </w:r>
        <w:r w:rsidRPr="00592222">
          <w:rPr>
            <w:rStyle w:val="Hyperlink"/>
            <w:rFonts w:asciiTheme="majorHAnsi" w:hAnsiTheme="majorHAnsi"/>
            <w:sz w:val="24"/>
            <w:szCs w:val="24"/>
          </w:rPr>
          <w:t>.</w:t>
        </w:r>
      </w:hyperlink>
    </w:p>
    <w:p w14:paraId="4B40653D" w14:textId="77777777" w:rsidR="0021178D" w:rsidRPr="009353C1" w:rsidRDefault="0021178D" w:rsidP="0021178D">
      <w:pPr>
        <w:pStyle w:val="Default"/>
        <w:rPr>
          <w:rStyle w:val="None"/>
          <w:rFonts w:asciiTheme="majorHAnsi" w:eastAsia="Times Roman" w:hAnsiTheme="majorHAnsi" w:cs="Times Roman"/>
          <w:sz w:val="24"/>
          <w:szCs w:val="24"/>
        </w:rPr>
      </w:pPr>
    </w:p>
    <w:p w14:paraId="0ACF424B" w14:textId="77777777" w:rsidR="006303A2" w:rsidRDefault="006303A2" w:rsidP="006303A2">
      <w:pPr>
        <w:pStyle w:val="Default"/>
        <w:rPr>
          <w:rStyle w:val="None"/>
          <w:rFonts w:asciiTheme="majorHAnsi" w:hAnsiTheme="majorHAnsi"/>
          <w:i/>
          <w:iCs/>
          <w:sz w:val="24"/>
          <w:szCs w:val="24"/>
        </w:rPr>
      </w:pPr>
      <w:r>
        <w:rPr>
          <w:rFonts w:asciiTheme="majorHAnsi" w:hAnsiTheme="majorHAnsi"/>
          <w:i/>
          <w:iCs/>
          <w:sz w:val="24"/>
          <w:szCs w:val="24"/>
        </w:rPr>
        <w:t>*T</w:t>
      </w:r>
      <w:r w:rsidRPr="007D4AA5">
        <w:rPr>
          <w:rFonts w:asciiTheme="majorHAnsi" w:hAnsiTheme="majorHAnsi"/>
          <w:i/>
          <w:iCs/>
          <w:sz w:val="24"/>
          <w:szCs w:val="24"/>
        </w:rPr>
        <w:t>hose enrolled in Triple-S or GeoBlue also have preventive care benefits under their plans, but coverage details may differ. </w:t>
      </w:r>
    </w:p>
    <w:p w14:paraId="0078C2EF" w14:textId="34FC44A6" w:rsidR="0021178D" w:rsidRPr="009353C1" w:rsidRDefault="006303A2" w:rsidP="0021178D">
      <w:pPr>
        <w:pStyle w:val="Default"/>
        <w:rPr>
          <w:rStyle w:val="None"/>
          <w:rFonts w:asciiTheme="majorHAnsi" w:hAnsiTheme="majorHAnsi"/>
          <w:i/>
          <w:iCs/>
          <w:sz w:val="24"/>
          <w:szCs w:val="24"/>
        </w:rPr>
      </w:pPr>
      <w:r>
        <w:rPr>
          <w:rStyle w:val="None"/>
          <w:rFonts w:asciiTheme="majorHAnsi" w:hAnsiTheme="majorHAnsi"/>
          <w:i/>
          <w:iCs/>
          <w:sz w:val="24"/>
          <w:szCs w:val="24"/>
        </w:rPr>
        <w:t>*</w:t>
      </w:r>
      <w:r w:rsidR="0021178D" w:rsidRPr="009353C1">
        <w:rPr>
          <w:rStyle w:val="None"/>
          <w:rFonts w:asciiTheme="majorHAnsi" w:hAnsiTheme="majorHAnsi"/>
          <w:i/>
          <w:iCs/>
          <w:sz w:val="24"/>
          <w:szCs w:val="24"/>
        </w:rPr>
        <w:t>*Visits do not need to be 12 months apart and may be scheduled any</w:t>
      </w:r>
      <w:r w:rsidR="00820B32">
        <w:rPr>
          <w:rStyle w:val="None"/>
          <w:rFonts w:asciiTheme="majorHAnsi" w:hAnsiTheme="majorHAnsi"/>
          <w:i/>
          <w:iCs/>
          <w:sz w:val="24"/>
          <w:szCs w:val="24"/>
        </w:rPr>
        <w:t xml:space="preserve"> </w:t>
      </w:r>
      <w:r w:rsidR="0021178D" w:rsidRPr="009353C1">
        <w:rPr>
          <w:rStyle w:val="None"/>
          <w:rFonts w:asciiTheme="majorHAnsi" w:hAnsiTheme="majorHAnsi"/>
          <w:i/>
          <w:iCs/>
          <w:sz w:val="24"/>
          <w:szCs w:val="24"/>
        </w:rPr>
        <w:t>time between Jan. 1 and Dec. 31 each calendar year.</w:t>
      </w:r>
    </w:p>
    <w:p w14:paraId="33DB0246" w14:textId="77777777" w:rsidR="0021178D" w:rsidRPr="009353C1" w:rsidRDefault="0021178D" w:rsidP="0021178D">
      <w:pPr>
        <w:pStyle w:val="Default"/>
        <w:rPr>
          <w:rStyle w:val="None"/>
          <w:rFonts w:asciiTheme="majorHAnsi" w:hAnsiTheme="majorHAnsi"/>
          <w:i/>
          <w:iCs/>
          <w:sz w:val="24"/>
          <w:szCs w:val="24"/>
        </w:rPr>
      </w:pPr>
    </w:p>
    <w:p w14:paraId="73F2FACA" w14:textId="77777777" w:rsidR="0021178D" w:rsidRPr="009353C1" w:rsidRDefault="0021178D" w:rsidP="0021178D">
      <w:pPr>
        <w:pStyle w:val="Default"/>
        <w:numPr>
          <w:ilvl w:val="0"/>
          <w:numId w:val="3"/>
        </w:numPr>
        <w:rPr>
          <w:rFonts w:asciiTheme="majorHAnsi" w:hAnsiTheme="majorHAnsi"/>
          <w:sz w:val="24"/>
          <w:szCs w:val="24"/>
        </w:rPr>
      </w:pPr>
      <w:r w:rsidRPr="009353C1">
        <w:rPr>
          <w:rStyle w:val="None"/>
          <w:rFonts w:asciiTheme="majorHAnsi" w:hAnsiTheme="majorHAnsi"/>
          <w:sz w:val="24"/>
          <w:szCs w:val="24"/>
        </w:rPr>
        <w:t>- - - - - - - - - - - - - - - - - - - - - - - - - - - - - - - -</w:t>
      </w:r>
    </w:p>
    <w:p w14:paraId="4B8C080A" w14:textId="77777777" w:rsidR="0021178D" w:rsidRPr="009353C1" w:rsidRDefault="0021178D" w:rsidP="0021178D">
      <w:pPr>
        <w:pStyle w:val="BodyC"/>
        <w:spacing w:after="160" w:line="278" w:lineRule="auto"/>
        <w:rPr>
          <w:rStyle w:val="None"/>
          <w:rFonts w:asciiTheme="majorHAnsi" w:eastAsia="Helvetica Neue" w:hAnsiTheme="majorHAnsi" w:cs="Helvetica Neue"/>
          <w:b/>
          <w:bCs/>
          <w:color w:val="FF2600"/>
          <w:kern w:val="2"/>
        </w:rPr>
      </w:pPr>
    </w:p>
    <w:p w14:paraId="561D3209" w14:textId="77777777" w:rsidR="0021178D" w:rsidRPr="009353C1" w:rsidRDefault="0021178D" w:rsidP="0021178D">
      <w:pPr>
        <w:pStyle w:val="BodyC"/>
        <w:spacing w:after="160" w:line="278" w:lineRule="auto"/>
        <w:rPr>
          <w:rStyle w:val="None"/>
          <w:rFonts w:asciiTheme="majorHAnsi" w:eastAsia="Helvetica Neue" w:hAnsiTheme="majorHAnsi" w:cs="Helvetica Neue"/>
          <w:b/>
          <w:bCs/>
          <w:color w:val="FF2600"/>
          <w:kern w:val="2"/>
        </w:rPr>
      </w:pPr>
      <w:r w:rsidRPr="009353C1">
        <w:rPr>
          <w:rStyle w:val="None"/>
          <w:rFonts w:asciiTheme="majorHAnsi" w:hAnsiTheme="majorHAnsi"/>
          <w:b/>
          <w:bCs/>
          <w:color w:val="FF2600"/>
          <w:kern w:val="2"/>
        </w:rPr>
        <w:t>[Prescription drug benefits/formulary]</w:t>
      </w:r>
    </w:p>
    <w:p w14:paraId="39156B45" w14:textId="77777777" w:rsidR="0021178D" w:rsidRPr="009353C1" w:rsidRDefault="0021178D" w:rsidP="0021178D">
      <w:pPr>
        <w:pStyle w:val="BodyC"/>
        <w:spacing w:line="278" w:lineRule="auto"/>
        <w:rPr>
          <w:rStyle w:val="None"/>
          <w:rFonts w:asciiTheme="majorHAnsi" w:eastAsia="Helvetica Neue" w:hAnsiTheme="majorHAnsi" w:cs="Helvetica Neue"/>
          <w:kern w:val="2"/>
        </w:rPr>
      </w:pPr>
    </w:p>
    <w:p w14:paraId="5B388131" w14:textId="77777777" w:rsidR="0021178D" w:rsidRPr="009353C1" w:rsidRDefault="0021178D" w:rsidP="0021178D">
      <w:pPr>
        <w:pStyle w:val="BodyC"/>
        <w:spacing w:line="278" w:lineRule="auto"/>
        <w:rPr>
          <w:rStyle w:val="None"/>
          <w:rFonts w:asciiTheme="majorHAnsi" w:eastAsia="Helvetica Neue" w:hAnsiTheme="majorHAnsi" w:cs="Helvetica Neue"/>
          <w:b/>
          <w:bCs/>
          <w:kern w:val="2"/>
        </w:rPr>
      </w:pPr>
      <w:r w:rsidRPr="009353C1">
        <w:rPr>
          <w:rStyle w:val="None"/>
          <w:rFonts w:asciiTheme="majorHAnsi" w:hAnsiTheme="majorHAnsi"/>
          <w:b/>
          <w:bCs/>
          <w:kern w:val="2"/>
        </w:rPr>
        <w:t>A prescription for better health</w:t>
      </w:r>
    </w:p>
    <w:p w14:paraId="14FF1F2C" w14:textId="0DC4B29D" w:rsidR="0021178D" w:rsidRPr="009353C1" w:rsidRDefault="00BC3DAF" w:rsidP="0021178D">
      <w:pPr>
        <w:pStyle w:val="BodyC"/>
        <w:spacing w:after="20"/>
        <w:rPr>
          <w:rStyle w:val="None"/>
          <w:rFonts w:asciiTheme="majorHAnsi" w:eastAsia="Helvetica Neue" w:hAnsiTheme="majorHAnsi" w:cs="Helvetica Neue"/>
          <w:kern w:val="2"/>
        </w:rPr>
      </w:pPr>
      <w:r>
        <w:rPr>
          <w:rStyle w:val="None"/>
          <w:rFonts w:asciiTheme="majorHAnsi" w:hAnsiTheme="majorHAnsi"/>
          <w:kern w:val="2"/>
        </w:rPr>
        <w:t>Your medical coverage</w:t>
      </w:r>
      <w:r w:rsidR="00D64E73">
        <w:rPr>
          <w:rStyle w:val="None"/>
          <w:rFonts w:asciiTheme="majorHAnsi" w:hAnsiTheme="majorHAnsi"/>
          <w:kern w:val="2"/>
        </w:rPr>
        <w:t>*</w:t>
      </w:r>
      <w:r>
        <w:rPr>
          <w:rStyle w:val="None"/>
          <w:rFonts w:asciiTheme="majorHAnsi" w:hAnsiTheme="majorHAnsi"/>
          <w:kern w:val="2"/>
        </w:rPr>
        <w:t xml:space="preserve"> through the Board of Pensions includes prescription drug</w:t>
      </w:r>
      <w:r w:rsidR="00617141">
        <w:rPr>
          <w:rStyle w:val="None"/>
          <w:rFonts w:asciiTheme="majorHAnsi" w:hAnsiTheme="majorHAnsi"/>
          <w:kern w:val="2"/>
        </w:rPr>
        <w:t xml:space="preserve"> benefits</w:t>
      </w:r>
      <w:r>
        <w:rPr>
          <w:rStyle w:val="None"/>
          <w:rFonts w:asciiTheme="majorHAnsi" w:hAnsiTheme="majorHAnsi"/>
          <w:kern w:val="2"/>
        </w:rPr>
        <w:t xml:space="preserve"> </w:t>
      </w:r>
      <w:r w:rsidR="00794577">
        <w:rPr>
          <w:rStyle w:val="None"/>
          <w:rFonts w:asciiTheme="majorHAnsi" w:hAnsiTheme="majorHAnsi"/>
          <w:kern w:val="2"/>
        </w:rPr>
        <w:t>through</w:t>
      </w:r>
      <w:r w:rsidR="0021178D" w:rsidRPr="009353C1">
        <w:rPr>
          <w:rStyle w:val="None"/>
          <w:rFonts w:asciiTheme="majorHAnsi" w:hAnsiTheme="majorHAnsi"/>
          <w:kern w:val="2"/>
        </w:rPr>
        <w:t xml:space="preserve"> Express Scripts </w:t>
      </w:r>
      <w:r w:rsidR="000237DF">
        <w:rPr>
          <w:rStyle w:val="None"/>
          <w:rFonts w:asciiTheme="majorHAnsi" w:hAnsiTheme="majorHAnsi"/>
          <w:kern w:val="2"/>
        </w:rPr>
        <w:t xml:space="preserve">that </w:t>
      </w:r>
      <w:r w:rsidR="00794577">
        <w:rPr>
          <w:rStyle w:val="None"/>
          <w:rFonts w:asciiTheme="majorHAnsi" w:hAnsiTheme="majorHAnsi"/>
          <w:kern w:val="2"/>
        </w:rPr>
        <w:t xml:space="preserve">can </w:t>
      </w:r>
      <w:r w:rsidR="000237DF">
        <w:rPr>
          <w:rStyle w:val="None"/>
          <w:rFonts w:asciiTheme="majorHAnsi" w:hAnsiTheme="majorHAnsi"/>
          <w:kern w:val="2"/>
        </w:rPr>
        <w:t xml:space="preserve">help </w:t>
      </w:r>
      <w:r w:rsidR="0021178D" w:rsidRPr="009353C1">
        <w:rPr>
          <w:rStyle w:val="None"/>
          <w:rFonts w:asciiTheme="majorHAnsi" w:hAnsiTheme="majorHAnsi"/>
          <w:kern w:val="2"/>
        </w:rPr>
        <w:t xml:space="preserve">lower your medication costs </w:t>
      </w:r>
      <w:r w:rsidR="0058635C">
        <w:rPr>
          <w:rStyle w:val="None"/>
          <w:rFonts w:asciiTheme="majorHAnsi" w:hAnsiTheme="majorHAnsi"/>
          <w:kern w:val="2"/>
        </w:rPr>
        <w:t>and</w:t>
      </w:r>
      <w:r w:rsidR="0021178D" w:rsidRPr="009353C1">
        <w:rPr>
          <w:rStyle w:val="None"/>
          <w:rFonts w:asciiTheme="majorHAnsi" w:hAnsiTheme="majorHAnsi"/>
          <w:kern w:val="2"/>
        </w:rPr>
        <w:t xml:space="preserve"> </w:t>
      </w:r>
      <w:r w:rsidR="0058635C">
        <w:rPr>
          <w:rStyle w:val="None"/>
          <w:rFonts w:asciiTheme="majorHAnsi" w:hAnsiTheme="majorHAnsi"/>
          <w:kern w:val="2"/>
        </w:rPr>
        <w:t xml:space="preserve">provide ongoing </w:t>
      </w:r>
      <w:r w:rsidR="0021178D" w:rsidRPr="009353C1">
        <w:rPr>
          <w:rStyle w:val="None"/>
          <w:rFonts w:asciiTheme="majorHAnsi" w:hAnsiTheme="majorHAnsi"/>
          <w:kern w:val="2"/>
        </w:rPr>
        <w:t xml:space="preserve">support </w:t>
      </w:r>
      <w:r w:rsidR="0058635C">
        <w:rPr>
          <w:rStyle w:val="None"/>
          <w:rFonts w:asciiTheme="majorHAnsi" w:hAnsiTheme="majorHAnsi"/>
          <w:kern w:val="2"/>
        </w:rPr>
        <w:t>for your</w:t>
      </w:r>
      <w:r w:rsidR="0021178D" w:rsidRPr="009353C1">
        <w:rPr>
          <w:rStyle w:val="None"/>
          <w:rFonts w:asciiTheme="majorHAnsi" w:hAnsiTheme="majorHAnsi"/>
          <w:kern w:val="2"/>
        </w:rPr>
        <w:t xml:space="preserve"> health</w:t>
      </w:r>
      <w:r w:rsidR="0058635C">
        <w:rPr>
          <w:rStyle w:val="None"/>
          <w:rFonts w:asciiTheme="majorHAnsi" w:hAnsiTheme="majorHAnsi"/>
          <w:kern w:val="2"/>
        </w:rPr>
        <w:t xml:space="preserve"> and well-being</w:t>
      </w:r>
      <w:r w:rsidR="0021178D" w:rsidRPr="009353C1">
        <w:rPr>
          <w:rStyle w:val="None"/>
          <w:rFonts w:asciiTheme="majorHAnsi" w:hAnsiTheme="majorHAnsi"/>
          <w:kern w:val="2"/>
        </w:rPr>
        <w:t xml:space="preserve">. </w:t>
      </w:r>
    </w:p>
    <w:p w14:paraId="1A5B9AD3" w14:textId="77777777" w:rsidR="0021178D" w:rsidRPr="009353C1" w:rsidRDefault="0021178D" w:rsidP="0021178D">
      <w:pPr>
        <w:pStyle w:val="BodyC"/>
        <w:spacing w:after="20"/>
        <w:rPr>
          <w:rStyle w:val="None"/>
          <w:rFonts w:asciiTheme="majorHAnsi" w:eastAsia="Helvetica Neue" w:hAnsiTheme="majorHAnsi" w:cs="Helvetica Neue"/>
          <w:kern w:val="2"/>
        </w:rPr>
      </w:pPr>
    </w:p>
    <w:p w14:paraId="474F6133" w14:textId="0F1FFBD2" w:rsidR="0021178D" w:rsidRPr="009353C1" w:rsidRDefault="0021178D" w:rsidP="0021178D">
      <w:pPr>
        <w:pStyle w:val="BodyC"/>
        <w:spacing w:after="20"/>
        <w:rPr>
          <w:rStyle w:val="None"/>
          <w:rFonts w:asciiTheme="majorHAnsi" w:eastAsia="Helvetica Neue" w:hAnsiTheme="majorHAnsi" w:cs="Helvetica Neue"/>
          <w:kern w:val="2"/>
        </w:rPr>
      </w:pPr>
      <w:r w:rsidRPr="009353C1">
        <w:rPr>
          <w:rStyle w:val="None"/>
          <w:rFonts w:asciiTheme="majorHAnsi" w:hAnsiTheme="majorHAnsi"/>
          <w:kern w:val="2"/>
        </w:rPr>
        <w:t xml:space="preserve">In addition to coverage for generic and brand-name drugs, </w:t>
      </w:r>
      <w:r w:rsidR="00C33A39">
        <w:rPr>
          <w:rStyle w:val="None"/>
          <w:rFonts w:asciiTheme="majorHAnsi" w:hAnsiTheme="majorHAnsi"/>
          <w:kern w:val="2"/>
        </w:rPr>
        <w:t xml:space="preserve">your </w:t>
      </w:r>
      <w:r w:rsidR="005C04FB">
        <w:rPr>
          <w:rStyle w:val="None"/>
          <w:rFonts w:asciiTheme="majorHAnsi" w:hAnsiTheme="majorHAnsi"/>
          <w:kern w:val="2"/>
        </w:rPr>
        <w:t>coverage includes</w:t>
      </w:r>
      <w:r w:rsidRPr="009353C1">
        <w:rPr>
          <w:rStyle w:val="None"/>
          <w:rFonts w:asciiTheme="majorHAnsi" w:hAnsiTheme="majorHAnsi"/>
          <w:kern w:val="2"/>
        </w:rPr>
        <w:t xml:space="preserve"> enhanced benefits for select preventive medications as well as special programs to help slow rising costs while providing you with safe and effective medications.</w:t>
      </w:r>
    </w:p>
    <w:p w14:paraId="4B50C57B" w14:textId="77777777" w:rsidR="0021178D" w:rsidRPr="009353C1" w:rsidRDefault="0021178D" w:rsidP="0021178D">
      <w:pPr>
        <w:pStyle w:val="Default"/>
        <w:rPr>
          <w:rStyle w:val="None"/>
          <w:rFonts w:asciiTheme="majorHAnsi" w:hAnsiTheme="majorHAnsi"/>
          <w:sz w:val="24"/>
          <w:szCs w:val="24"/>
        </w:rPr>
      </w:pPr>
    </w:p>
    <w:p w14:paraId="74B4E55C" w14:textId="77777777" w:rsidR="0021178D" w:rsidRDefault="0021178D" w:rsidP="0021178D">
      <w:pPr>
        <w:pStyle w:val="Default"/>
        <w:rPr>
          <w:rStyle w:val="None"/>
          <w:rFonts w:asciiTheme="majorHAnsi" w:hAnsiTheme="majorHAnsi"/>
          <w:b/>
          <w:bCs/>
          <w:sz w:val="24"/>
          <w:szCs w:val="24"/>
        </w:rPr>
      </w:pPr>
      <w:r w:rsidRPr="009353C1">
        <w:rPr>
          <w:rStyle w:val="None"/>
          <w:rFonts w:asciiTheme="majorHAnsi" w:hAnsiTheme="majorHAnsi"/>
          <w:b/>
          <w:bCs/>
          <w:sz w:val="24"/>
          <w:szCs w:val="24"/>
        </w:rPr>
        <w:t>Your costs</w:t>
      </w:r>
    </w:p>
    <w:p w14:paraId="17F3E17B" w14:textId="77777777" w:rsidR="00FA721A" w:rsidRPr="009353C1" w:rsidRDefault="00FA721A" w:rsidP="0021178D">
      <w:pPr>
        <w:pStyle w:val="Default"/>
        <w:rPr>
          <w:rStyle w:val="None"/>
          <w:rFonts w:asciiTheme="majorHAnsi" w:hAnsiTheme="majorHAnsi"/>
          <w:b/>
          <w:bCs/>
          <w:sz w:val="24"/>
          <w:szCs w:val="24"/>
        </w:rPr>
      </w:pPr>
    </w:p>
    <w:p w14:paraId="5ACFE6EB" w14:textId="415C6761" w:rsidR="0021178D" w:rsidRPr="009353C1" w:rsidRDefault="0021178D" w:rsidP="0021178D">
      <w:pPr>
        <w:pStyle w:val="Default"/>
        <w:rPr>
          <w:rStyle w:val="None"/>
          <w:rFonts w:asciiTheme="majorHAnsi" w:hAnsiTheme="majorHAnsi"/>
          <w:sz w:val="24"/>
          <w:szCs w:val="24"/>
        </w:rPr>
      </w:pPr>
      <w:r w:rsidRPr="009353C1">
        <w:rPr>
          <w:rStyle w:val="None"/>
          <w:rFonts w:asciiTheme="majorHAnsi" w:hAnsiTheme="majorHAnsi"/>
          <w:sz w:val="24"/>
          <w:szCs w:val="24"/>
        </w:rPr>
        <w:t>You share in the cost of medically necessary drugs for you and your enrolled family members. The amount you pay for covered drugs varies, depending on the type of drug</w:t>
      </w:r>
      <w:r w:rsidR="00CA0516">
        <w:rPr>
          <w:rStyle w:val="None"/>
          <w:rFonts w:asciiTheme="majorHAnsi" w:hAnsiTheme="majorHAnsi"/>
          <w:sz w:val="24"/>
          <w:szCs w:val="24"/>
        </w:rPr>
        <w:t xml:space="preserve"> (generic, </w:t>
      </w:r>
      <w:hyperlink r:id="rId13" w:history="1">
        <w:r w:rsidR="00CA0516" w:rsidRPr="00766F25">
          <w:rPr>
            <w:rStyle w:val="Hyperlink"/>
            <w:rFonts w:asciiTheme="majorHAnsi" w:hAnsiTheme="majorHAnsi"/>
            <w:sz w:val="24"/>
            <w:szCs w:val="24"/>
          </w:rPr>
          <w:t>formulary</w:t>
        </w:r>
      </w:hyperlink>
      <w:r w:rsidR="00CA0516">
        <w:rPr>
          <w:rStyle w:val="None"/>
          <w:rFonts w:asciiTheme="majorHAnsi" w:hAnsiTheme="majorHAnsi"/>
          <w:sz w:val="24"/>
          <w:szCs w:val="24"/>
        </w:rPr>
        <w:t>, or non-formulary)</w:t>
      </w:r>
      <w:r w:rsidRPr="009353C1">
        <w:rPr>
          <w:rStyle w:val="None"/>
          <w:rFonts w:asciiTheme="majorHAnsi" w:hAnsiTheme="majorHAnsi"/>
          <w:sz w:val="24"/>
          <w:szCs w:val="24"/>
        </w:rPr>
        <w:t xml:space="preserve">, </w:t>
      </w:r>
      <w:r w:rsidR="009B6ADE">
        <w:rPr>
          <w:rStyle w:val="None"/>
          <w:rFonts w:asciiTheme="majorHAnsi" w:hAnsiTheme="majorHAnsi"/>
          <w:sz w:val="24"/>
          <w:szCs w:val="24"/>
        </w:rPr>
        <w:t xml:space="preserve">whether the drug is on the plan’s </w:t>
      </w:r>
      <w:hyperlink r:id="rId14" w:history="1">
        <w:r w:rsidR="009B6ADE" w:rsidRPr="00222AFC">
          <w:rPr>
            <w:rStyle w:val="Hyperlink"/>
            <w:rFonts w:asciiTheme="majorHAnsi" w:hAnsiTheme="majorHAnsi"/>
            <w:sz w:val="24"/>
            <w:szCs w:val="24"/>
          </w:rPr>
          <w:t>preventive drug list</w:t>
        </w:r>
      </w:hyperlink>
      <w:r w:rsidR="009B6ADE">
        <w:rPr>
          <w:rStyle w:val="None"/>
          <w:rFonts w:asciiTheme="majorHAnsi" w:hAnsiTheme="majorHAnsi"/>
          <w:sz w:val="24"/>
          <w:szCs w:val="24"/>
        </w:rPr>
        <w:t xml:space="preserve">, </w:t>
      </w:r>
      <w:r w:rsidRPr="009353C1">
        <w:rPr>
          <w:rStyle w:val="None"/>
          <w:rFonts w:asciiTheme="majorHAnsi" w:hAnsiTheme="majorHAnsi"/>
          <w:sz w:val="24"/>
          <w:szCs w:val="24"/>
        </w:rPr>
        <w:t>and whether you fill prescription</w:t>
      </w:r>
      <w:r w:rsidR="005A79E3">
        <w:rPr>
          <w:rStyle w:val="None"/>
          <w:rFonts w:asciiTheme="majorHAnsi" w:hAnsiTheme="majorHAnsi"/>
          <w:sz w:val="24"/>
          <w:szCs w:val="24"/>
        </w:rPr>
        <w:t>s</w:t>
      </w:r>
      <w:r w:rsidRPr="009353C1">
        <w:rPr>
          <w:rStyle w:val="None"/>
          <w:rFonts w:asciiTheme="majorHAnsi" w:hAnsiTheme="majorHAnsi"/>
          <w:sz w:val="24"/>
          <w:szCs w:val="24"/>
        </w:rPr>
        <w:t xml:space="preserve"> at a retail pharmacy or through the plan’s </w:t>
      </w:r>
      <w:r w:rsidR="009B6ADE">
        <w:rPr>
          <w:rStyle w:val="None"/>
          <w:rFonts w:asciiTheme="majorHAnsi" w:hAnsiTheme="majorHAnsi"/>
          <w:sz w:val="24"/>
          <w:szCs w:val="24"/>
        </w:rPr>
        <w:t>home delivery</w:t>
      </w:r>
      <w:r w:rsidRPr="009353C1">
        <w:rPr>
          <w:rStyle w:val="None"/>
          <w:rFonts w:asciiTheme="majorHAnsi" w:hAnsiTheme="majorHAnsi"/>
          <w:sz w:val="24"/>
          <w:szCs w:val="24"/>
        </w:rPr>
        <w:t xml:space="preserve"> service.</w:t>
      </w:r>
    </w:p>
    <w:p w14:paraId="74DA9FCF" w14:textId="77777777" w:rsidR="0021178D" w:rsidRPr="009353C1" w:rsidRDefault="0021178D" w:rsidP="0021178D">
      <w:pPr>
        <w:pStyle w:val="Default"/>
        <w:rPr>
          <w:rStyle w:val="None"/>
          <w:rFonts w:asciiTheme="majorHAnsi" w:hAnsiTheme="majorHAnsi"/>
          <w:sz w:val="24"/>
          <w:szCs w:val="24"/>
        </w:rPr>
      </w:pPr>
    </w:p>
    <w:p w14:paraId="0231AB42" w14:textId="77777777" w:rsidR="0021178D" w:rsidRDefault="0021178D" w:rsidP="0021178D">
      <w:pPr>
        <w:pStyle w:val="Default"/>
        <w:rPr>
          <w:rStyle w:val="None"/>
          <w:rFonts w:asciiTheme="majorHAnsi" w:hAnsiTheme="majorHAnsi"/>
          <w:b/>
          <w:bCs/>
          <w:sz w:val="24"/>
          <w:szCs w:val="24"/>
        </w:rPr>
      </w:pPr>
      <w:r w:rsidRPr="009353C1">
        <w:rPr>
          <w:rStyle w:val="None"/>
          <w:rFonts w:asciiTheme="majorHAnsi" w:hAnsiTheme="majorHAnsi"/>
          <w:b/>
          <w:bCs/>
          <w:sz w:val="24"/>
          <w:szCs w:val="24"/>
        </w:rPr>
        <w:t>Using your prescription drug benefits</w:t>
      </w:r>
    </w:p>
    <w:p w14:paraId="4FA51274" w14:textId="77777777" w:rsidR="00FA721A" w:rsidRPr="009353C1" w:rsidRDefault="00FA721A" w:rsidP="0021178D">
      <w:pPr>
        <w:pStyle w:val="Default"/>
        <w:rPr>
          <w:rStyle w:val="None"/>
          <w:rFonts w:asciiTheme="majorHAnsi" w:hAnsiTheme="majorHAnsi"/>
          <w:b/>
          <w:bCs/>
          <w:sz w:val="24"/>
          <w:szCs w:val="24"/>
        </w:rPr>
      </w:pPr>
    </w:p>
    <w:p w14:paraId="4683BB8C" w14:textId="77777777" w:rsidR="0021178D" w:rsidRPr="009353C1" w:rsidRDefault="0021178D" w:rsidP="0021178D">
      <w:pPr>
        <w:pStyle w:val="Default"/>
        <w:rPr>
          <w:rStyle w:val="None"/>
          <w:rFonts w:asciiTheme="majorHAnsi" w:hAnsiTheme="majorHAnsi"/>
          <w:sz w:val="24"/>
          <w:szCs w:val="24"/>
        </w:rPr>
      </w:pPr>
      <w:r w:rsidRPr="009353C1">
        <w:rPr>
          <w:rStyle w:val="None"/>
          <w:rFonts w:asciiTheme="majorHAnsi" w:hAnsiTheme="majorHAnsi"/>
          <w:sz w:val="24"/>
          <w:szCs w:val="24"/>
        </w:rPr>
        <w:t xml:space="preserve">You can fill your prescriptions at participating retail pharmacies, or you can enjoy the convenience — and savings — of home delivery. You also have access to online tools through the Express Scripts website to help you manage your prescription drug costs.  </w:t>
      </w:r>
    </w:p>
    <w:p w14:paraId="46BEC905" w14:textId="77777777" w:rsidR="0021178D" w:rsidRPr="009353C1" w:rsidRDefault="0021178D" w:rsidP="0021178D">
      <w:pPr>
        <w:pStyle w:val="Default"/>
        <w:rPr>
          <w:rStyle w:val="None"/>
          <w:rFonts w:asciiTheme="majorHAnsi" w:hAnsiTheme="majorHAnsi"/>
          <w:sz w:val="24"/>
          <w:szCs w:val="24"/>
        </w:rPr>
      </w:pPr>
    </w:p>
    <w:p w14:paraId="2032A986" w14:textId="4524C2BD" w:rsidR="0021178D" w:rsidRDefault="00FA721A" w:rsidP="0021178D">
      <w:pPr>
        <w:pStyle w:val="Default"/>
      </w:pPr>
      <w:hyperlink r:id="rId15" w:history="1">
        <w:r w:rsidRPr="000072D3">
          <w:rPr>
            <w:rStyle w:val="Hyperlink"/>
            <w:rFonts w:asciiTheme="majorHAnsi" w:hAnsiTheme="majorHAnsi"/>
            <w:sz w:val="24"/>
            <w:szCs w:val="24"/>
          </w:rPr>
          <w:t>Learn more about prescription drug benefits.</w:t>
        </w:r>
      </w:hyperlink>
    </w:p>
    <w:p w14:paraId="5B01B26C" w14:textId="77777777" w:rsidR="00D64E73" w:rsidRDefault="00D64E73" w:rsidP="0021178D">
      <w:pPr>
        <w:pStyle w:val="Default"/>
      </w:pPr>
    </w:p>
    <w:p w14:paraId="32532AE0" w14:textId="77777777" w:rsidR="00D64E73" w:rsidRPr="009353C1" w:rsidRDefault="00D64E73" w:rsidP="00D64E73">
      <w:pPr>
        <w:pStyle w:val="Default"/>
        <w:rPr>
          <w:rStyle w:val="None"/>
          <w:rFonts w:asciiTheme="majorHAnsi" w:hAnsiTheme="majorHAnsi"/>
          <w:sz w:val="24"/>
          <w:szCs w:val="24"/>
        </w:rPr>
      </w:pPr>
      <w:r>
        <w:rPr>
          <w:rFonts w:asciiTheme="majorHAnsi" w:hAnsiTheme="majorHAnsi"/>
          <w:i/>
          <w:iCs/>
          <w:sz w:val="24"/>
          <w:szCs w:val="24"/>
        </w:rPr>
        <w:t>*T</w:t>
      </w:r>
      <w:r w:rsidRPr="00162869">
        <w:rPr>
          <w:rFonts w:asciiTheme="majorHAnsi" w:hAnsiTheme="majorHAnsi"/>
          <w:i/>
          <w:iCs/>
          <w:sz w:val="24"/>
          <w:szCs w:val="24"/>
        </w:rPr>
        <w:t>hose enrolled in Triple-S or GeoBlue should consult their plan for information about prescription drug benefits</w:t>
      </w:r>
      <w:r>
        <w:rPr>
          <w:rFonts w:asciiTheme="majorHAnsi" w:hAnsiTheme="majorHAnsi"/>
          <w:i/>
          <w:iCs/>
          <w:sz w:val="24"/>
          <w:szCs w:val="24"/>
        </w:rPr>
        <w:t>.</w:t>
      </w:r>
    </w:p>
    <w:p w14:paraId="1333A5B2" w14:textId="77777777" w:rsidR="00D64E73" w:rsidRPr="009353C1" w:rsidRDefault="00D64E73" w:rsidP="0021178D">
      <w:pPr>
        <w:pStyle w:val="Default"/>
        <w:rPr>
          <w:rStyle w:val="None"/>
          <w:rFonts w:asciiTheme="majorHAnsi" w:hAnsiTheme="majorHAnsi"/>
          <w:sz w:val="24"/>
          <w:szCs w:val="24"/>
        </w:rPr>
      </w:pPr>
    </w:p>
    <w:p w14:paraId="05CF0249" w14:textId="77777777" w:rsidR="0021178D" w:rsidRPr="009353C1" w:rsidRDefault="0021178D" w:rsidP="003D2F36">
      <w:pPr>
        <w:pStyle w:val="Default"/>
        <w:ind w:left="182"/>
        <w:rPr>
          <w:rFonts w:asciiTheme="majorHAnsi" w:hAnsiTheme="majorHAnsi"/>
          <w:sz w:val="24"/>
          <w:szCs w:val="24"/>
        </w:rPr>
      </w:pPr>
      <w:r w:rsidRPr="009353C1">
        <w:rPr>
          <w:rStyle w:val="None"/>
          <w:rFonts w:asciiTheme="majorHAnsi" w:hAnsiTheme="majorHAnsi"/>
          <w:sz w:val="24"/>
          <w:szCs w:val="24"/>
        </w:rPr>
        <w:t>- - - - - - - - - - - - - - - - - - - - - - - - - - - - - - - -</w:t>
      </w:r>
    </w:p>
    <w:p w14:paraId="71976A5B" w14:textId="77777777" w:rsidR="0021178D" w:rsidRPr="009353C1" w:rsidRDefault="0021178D" w:rsidP="0021178D">
      <w:pPr>
        <w:pStyle w:val="Default"/>
        <w:rPr>
          <w:rStyle w:val="None"/>
          <w:rFonts w:asciiTheme="majorHAnsi" w:hAnsiTheme="majorHAnsi"/>
          <w:sz w:val="24"/>
          <w:szCs w:val="24"/>
        </w:rPr>
      </w:pPr>
    </w:p>
    <w:p w14:paraId="58D81BF8" w14:textId="77777777" w:rsidR="0021178D" w:rsidRPr="009353C1" w:rsidRDefault="0021178D" w:rsidP="0021178D">
      <w:pPr>
        <w:pStyle w:val="Default"/>
        <w:rPr>
          <w:rStyle w:val="None"/>
          <w:rFonts w:asciiTheme="majorHAnsi" w:eastAsia="Aptos" w:hAnsiTheme="majorHAnsi" w:cs="Aptos"/>
          <w:b/>
          <w:bCs/>
          <w:color w:val="FF2600"/>
          <w:sz w:val="24"/>
          <w:szCs w:val="24"/>
          <w:u w:color="FF2600"/>
        </w:rPr>
      </w:pPr>
      <w:r w:rsidRPr="009353C1">
        <w:rPr>
          <w:rStyle w:val="None"/>
          <w:rFonts w:asciiTheme="majorHAnsi" w:hAnsiTheme="majorHAnsi"/>
          <w:b/>
          <w:bCs/>
          <w:color w:val="FF2600"/>
          <w:sz w:val="24"/>
          <w:szCs w:val="24"/>
          <w:u w:color="FF2600"/>
        </w:rPr>
        <w:t>[</w:t>
      </w:r>
      <w:r w:rsidRPr="009353C1">
        <w:rPr>
          <w:rStyle w:val="None"/>
          <w:rFonts w:asciiTheme="majorHAnsi" w:eastAsia="Aptos" w:hAnsiTheme="majorHAnsi" w:cs="Aptos"/>
          <w:b/>
          <w:bCs/>
          <w:color w:val="FF2600"/>
          <w:sz w:val="24"/>
          <w:szCs w:val="24"/>
          <w:u w:color="FF2600"/>
        </w:rPr>
        <w:t>Teladoc]</w:t>
      </w:r>
    </w:p>
    <w:p w14:paraId="75B5DD1F" w14:textId="77777777" w:rsidR="0021178D" w:rsidRPr="009353C1" w:rsidRDefault="0021178D" w:rsidP="0021178D">
      <w:pPr>
        <w:pStyle w:val="Default"/>
        <w:rPr>
          <w:rStyle w:val="None"/>
          <w:rFonts w:asciiTheme="majorHAnsi" w:eastAsia="Aptos" w:hAnsiTheme="majorHAnsi" w:cs="Aptos"/>
          <w:b/>
          <w:bCs/>
          <w:sz w:val="24"/>
          <w:szCs w:val="24"/>
        </w:rPr>
      </w:pPr>
    </w:p>
    <w:p w14:paraId="27860C14" w14:textId="77777777" w:rsidR="000072D3" w:rsidRDefault="0021178D" w:rsidP="000072D3">
      <w:pPr>
        <w:pStyle w:val="Default"/>
        <w:rPr>
          <w:rStyle w:val="None"/>
          <w:rFonts w:asciiTheme="majorHAnsi" w:eastAsia="Aptos" w:hAnsiTheme="majorHAnsi" w:cs="Aptos"/>
          <w:b/>
          <w:bCs/>
          <w:sz w:val="24"/>
          <w:szCs w:val="24"/>
        </w:rPr>
      </w:pPr>
      <w:r w:rsidRPr="009353C1">
        <w:rPr>
          <w:rStyle w:val="None"/>
          <w:rFonts w:asciiTheme="majorHAnsi" w:eastAsia="Aptos" w:hAnsiTheme="majorHAnsi" w:cs="Aptos"/>
          <w:b/>
          <w:bCs/>
          <w:sz w:val="24"/>
          <w:szCs w:val="24"/>
        </w:rPr>
        <w:t xml:space="preserve">Medical </w:t>
      </w:r>
      <w:r w:rsidR="000072D3">
        <w:rPr>
          <w:rStyle w:val="None"/>
          <w:rFonts w:asciiTheme="majorHAnsi" w:eastAsia="Aptos" w:hAnsiTheme="majorHAnsi" w:cs="Aptos"/>
          <w:b/>
          <w:bCs/>
          <w:sz w:val="24"/>
          <w:szCs w:val="24"/>
        </w:rPr>
        <w:t>care</w:t>
      </w:r>
      <w:r w:rsidRPr="009353C1">
        <w:rPr>
          <w:rStyle w:val="None"/>
          <w:rFonts w:asciiTheme="majorHAnsi" w:eastAsia="Aptos" w:hAnsiTheme="majorHAnsi" w:cs="Aptos"/>
          <w:b/>
          <w:bCs/>
          <w:sz w:val="24"/>
          <w:szCs w:val="24"/>
        </w:rPr>
        <w:t xml:space="preserve"> on your schedule</w:t>
      </w:r>
    </w:p>
    <w:p w14:paraId="3D469CEE" w14:textId="77777777" w:rsidR="000072D3" w:rsidRDefault="000072D3" w:rsidP="000072D3">
      <w:pPr>
        <w:pStyle w:val="Default"/>
        <w:rPr>
          <w:rStyle w:val="None"/>
          <w:rFonts w:asciiTheme="majorHAnsi" w:eastAsia="Aptos" w:hAnsiTheme="majorHAnsi" w:cs="Aptos"/>
          <w:b/>
          <w:bCs/>
          <w:sz w:val="24"/>
          <w:szCs w:val="24"/>
        </w:rPr>
      </w:pPr>
    </w:p>
    <w:p w14:paraId="3BD914B9" w14:textId="3567E7A5" w:rsidR="0021178D" w:rsidRDefault="0021178D" w:rsidP="000072D3">
      <w:pPr>
        <w:pStyle w:val="Default"/>
        <w:rPr>
          <w:rStyle w:val="None"/>
          <w:rFonts w:asciiTheme="majorHAnsi" w:hAnsiTheme="majorHAnsi"/>
          <w:b/>
          <w:bCs/>
          <w:sz w:val="24"/>
          <w:szCs w:val="24"/>
        </w:rPr>
      </w:pPr>
      <w:r w:rsidRPr="009353C1">
        <w:rPr>
          <w:rStyle w:val="None"/>
          <w:rFonts w:asciiTheme="majorHAnsi" w:eastAsia="Aptos" w:hAnsiTheme="majorHAnsi" w:cs="Aptos"/>
          <w:sz w:val="24"/>
          <w:szCs w:val="24"/>
        </w:rPr>
        <w:t>I</w:t>
      </w:r>
      <w:r w:rsidRPr="009353C1">
        <w:rPr>
          <w:rStyle w:val="None"/>
          <w:rFonts w:asciiTheme="majorHAnsi" w:hAnsiTheme="majorHAnsi"/>
          <w:sz w:val="24"/>
          <w:szCs w:val="24"/>
        </w:rPr>
        <w:t xml:space="preserve">f you are enrolled in </w:t>
      </w:r>
      <w:r w:rsidR="000072D3">
        <w:rPr>
          <w:rStyle w:val="None"/>
          <w:rFonts w:asciiTheme="majorHAnsi" w:hAnsiTheme="majorHAnsi"/>
          <w:sz w:val="24"/>
          <w:szCs w:val="24"/>
        </w:rPr>
        <w:t>medical coverage through the Board of Pensions,</w:t>
      </w:r>
      <w:r w:rsidRPr="009353C1">
        <w:rPr>
          <w:rStyle w:val="None"/>
          <w:rFonts w:asciiTheme="majorHAnsi" w:hAnsiTheme="majorHAnsi"/>
          <w:sz w:val="24"/>
          <w:szCs w:val="24"/>
        </w:rPr>
        <w:t xml:space="preserve"> you</w:t>
      </w:r>
      <w:r w:rsidR="007316D6">
        <w:rPr>
          <w:rStyle w:val="None"/>
          <w:rFonts w:asciiTheme="majorHAnsi" w:hAnsiTheme="majorHAnsi"/>
          <w:sz w:val="24"/>
          <w:szCs w:val="24"/>
        </w:rPr>
        <w:t>r coverage includes</w:t>
      </w:r>
      <w:r w:rsidR="007C3A8F">
        <w:rPr>
          <w:rStyle w:val="None"/>
          <w:rFonts w:asciiTheme="majorHAnsi" w:hAnsiTheme="majorHAnsi"/>
          <w:sz w:val="24"/>
          <w:szCs w:val="24"/>
        </w:rPr>
        <w:t xml:space="preserve"> </w:t>
      </w:r>
      <w:r w:rsidRPr="009353C1">
        <w:rPr>
          <w:rStyle w:val="None"/>
          <w:rFonts w:asciiTheme="majorHAnsi" w:hAnsiTheme="majorHAnsi"/>
          <w:sz w:val="24"/>
          <w:szCs w:val="24"/>
        </w:rPr>
        <w:t>a convenient telemedicine option</w:t>
      </w:r>
      <w:r w:rsidR="007C3A8F">
        <w:rPr>
          <w:rStyle w:val="None"/>
          <w:rFonts w:asciiTheme="majorHAnsi" w:hAnsiTheme="majorHAnsi"/>
          <w:sz w:val="24"/>
          <w:szCs w:val="24"/>
        </w:rPr>
        <w:t xml:space="preserve"> through Teladoc Health</w:t>
      </w:r>
      <w:r w:rsidRPr="009353C1">
        <w:rPr>
          <w:rStyle w:val="None"/>
          <w:rFonts w:asciiTheme="majorHAnsi" w:hAnsiTheme="majorHAnsi"/>
          <w:sz w:val="24"/>
          <w:szCs w:val="24"/>
        </w:rPr>
        <w:t>.</w:t>
      </w:r>
      <w:r w:rsidR="009F2FE9">
        <w:rPr>
          <w:rStyle w:val="None"/>
          <w:rFonts w:asciiTheme="majorHAnsi" w:hAnsiTheme="majorHAnsi"/>
          <w:sz w:val="24"/>
          <w:szCs w:val="24"/>
        </w:rPr>
        <w:t>*</w:t>
      </w:r>
      <w:r w:rsidRPr="009353C1">
        <w:rPr>
          <w:rStyle w:val="None"/>
          <w:rFonts w:asciiTheme="majorHAnsi" w:hAnsiTheme="majorHAnsi"/>
          <w:sz w:val="24"/>
          <w:szCs w:val="24"/>
        </w:rPr>
        <w:t xml:space="preserve"> You’ll have </w:t>
      </w:r>
      <w:r w:rsidRPr="009353C1">
        <w:rPr>
          <w:rStyle w:val="None"/>
          <w:rFonts w:asciiTheme="majorHAnsi" w:hAnsiTheme="majorHAnsi"/>
          <w:b/>
          <w:bCs/>
          <w:sz w:val="24"/>
          <w:szCs w:val="24"/>
        </w:rPr>
        <w:t xml:space="preserve">24/7 access </w:t>
      </w:r>
      <w:r w:rsidRPr="009353C1">
        <w:rPr>
          <w:rStyle w:val="None"/>
          <w:rFonts w:asciiTheme="majorHAnsi" w:hAnsiTheme="majorHAnsi"/>
          <w:sz w:val="24"/>
          <w:szCs w:val="24"/>
        </w:rPr>
        <w:t xml:space="preserve">to U.S. board-certified doctors through the convenience of phone, video, or mobile app visits, all for </w:t>
      </w:r>
      <w:r w:rsidRPr="009353C1">
        <w:rPr>
          <w:rStyle w:val="None"/>
          <w:rFonts w:asciiTheme="majorHAnsi" w:hAnsiTheme="majorHAnsi"/>
          <w:b/>
          <w:bCs/>
          <w:sz w:val="24"/>
          <w:szCs w:val="24"/>
        </w:rPr>
        <w:t>less than the cost of an office visit.</w:t>
      </w:r>
    </w:p>
    <w:p w14:paraId="2392FCD7" w14:textId="77777777" w:rsidR="007316D6" w:rsidRPr="000072D3" w:rsidRDefault="007316D6" w:rsidP="000072D3">
      <w:pPr>
        <w:pStyle w:val="Default"/>
        <w:rPr>
          <w:rStyle w:val="None"/>
          <w:rFonts w:asciiTheme="majorHAnsi" w:eastAsia="Aptos" w:hAnsiTheme="majorHAnsi" w:cs="Aptos"/>
          <w:b/>
          <w:bCs/>
          <w:sz w:val="24"/>
          <w:szCs w:val="24"/>
        </w:rPr>
      </w:pPr>
    </w:p>
    <w:p w14:paraId="11FCC5F7" w14:textId="5C8F8193" w:rsidR="0021178D" w:rsidRPr="009353C1" w:rsidRDefault="009F2FE9" w:rsidP="0021178D">
      <w:pPr>
        <w:pStyle w:val="Default"/>
        <w:spacing w:after="220"/>
        <w:rPr>
          <w:rStyle w:val="None"/>
          <w:rFonts w:asciiTheme="majorHAnsi" w:hAnsiTheme="majorHAnsi"/>
          <w:sz w:val="24"/>
          <w:szCs w:val="24"/>
        </w:rPr>
      </w:pPr>
      <w:r>
        <w:rPr>
          <w:rStyle w:val="None"/>
          <w:rFonts w:asciiTheme="majorHAnsi" w:hAnsiTheme="majorHAnsi"/>
          <w:sz w:val="24"/>
          <w:szCs w:val="24"/>
        </w:rPr>
        <w:t>Within minutes, you can speak with a doctor who</w:t>
      </w:r>
      <w:r w:rsidR="0021178D" w:rsidRPr="009353C1">
        <w:rPr>
          <w:rStyle w:val="None"/>
          <w:rFonts w:asciiTheme="majorHAnsi" w:hAnsiTheme="majorHAnsi"/>
          <w:sz w:val="24"/>
          <w:szCs w:val="24"/>
        </w:rPr>
        <w:t xml:space="preserve"> can diagnose, treat, and prescribe medication for many acute medical conditions:</w:t>
      </w:r>
    </w:p>
    <w:p w14:paraId="29435685" w14:textId="77777777" w:rsidR="0021178D" w:rsidRPr="007316D6" w:rsidRDefault="0021178D" w:rsidP="0021178D">
      <w:pPr>
        <w:pStyle w:val="Default"/>
        <w:numPr>
          <w:ilvl w:val="0"/>
          <w:numId w:val="17"/>
        </w:numPr>
        <w:spacing w:after="40"/>
        <w:rPr>
          <w:rFonts w:asciiTheme="majorHAnsi" w:hAnsiTheme="majorHAnsi"/>
          <w:sz w:val="24"/>
          <w:szCs w:val="24"/>
        </w:rPr>
      </w:pPr>
      <w:r w:rsidRPr="007316D6">
        <w:rPr>
          <w:rStyle w:val="None"/>
          <w:rFonts w:asciiTheme="majorHAnsi" w:hAnsiTheme="majorHAnsi"/>
          <w:sz w:val="24"/>
          <w:szCs w:val="24"/>
        </w:rPr>
        <w:t>sinus problems</w:t>
      </w:r>
    </w:p>
    <w:p w14:paraId="175AF23A" w14:textId="77777777" w:rsidR="0021178D" w:rsidRPr="007316D6" w:rsidRDefault="0021178D" w:rsidP="0021178D">
      <w:pPr>
        <w:pStyle w:val="Default"/>
        <w:numPr>
          <w:ilvl w:val="0"/>
          <w:numId w:val="17"/>
        </w:numPr>
        <w:spacing w:after="40"/>
        <w:rPr>
          <w:rFonts w:asciiTheme="majorHAnsi" w:hAnsiTheme="majorHAnsi"/>
          <w:sz w:val="24"/>
          <w:szCs w:val="24"/>
        </w:rPr>
      </w:pPr>
      <w:r w:rsidRPr="007316D6">
        <w:rPr>
          <w:rStyle w:val="None"/>
          <w:rFonts w:asciiTheme="majorHAnsi" w:hAnsiTheme="majorHAnsi"/>
          <w:sz w:val="24"/>
          <w:szCs w:val="24"/>
        </w:rPr>
        <w:t>bronchitis</w:t>
      </w:r>
    </w:p>
    <w:p w14:paraId="170B609B" w14:textId="77777777" w:rsidR="0021178D" w:rsidRPr="007316D6" w:rsidRDefault="0021178D" w:rsidP="0021178D">
      <w:pPr>
        <w:pStyle w:val="Default"/>
        <w:numPr>
          <w:ilvl w:val="0"/>
          <w:numId w:val="17"/>
        </w:numPr>
        <w:spacing w:after="40"/>
        <w:rPr>
          <w:rFonts w:asciiTheme="majorHAnsi" w:hAnsiTheme="majorHAnsi"/>
          <w:sz w:val="24"/>
          <w:szCs w:val="24"/>
        </w:rPr>
      </w:pPr>
      <w:r w:rsidRPr="007316D6">
        <w:rPr>
          <w:rStyle w:val="None"/>
          <w:rFonts w:asciiTheme="majorHAnsi" w:hAnsiTheme="majorHAnsi"/>
          <w:sz w:val="24"/>
          <w:szCs w:val="24"/>
        </w:rPr>
        <w:t xml:space="preserve">allergies </w:t>
      </w:r>
    </w:p>
    <w:p w14:paraId="2A85E35E" w14:textId="77777777" w:rsidR="0021178D" w:rsidRPr="007316D6" w:rsidRDefault="0021178D" w:rsidP="0021178D">
      <w:pPr>
        <w:pStyle w:val="Default"/>
        <w:numPr>
          <w:ilvl w:val="0"/>
          <w:numId w:val="17"/>
        </w:numPr>
        <w:spacing w:after="40"/>
        <w:rPr>
          <w:rFonts w:asciiTheme="majorHAnsi" w:hAnsiTheme="majorHAnsi"/>
          <w:sz w:val="24"/>
          <w:szCs w:val="24"/>
        </w:rPr>
      </w:pPr>
      <w:r w:rsidRPr="007316D6">
        <w:rPr>
          <w:rStyle w:val="None"/>
          <w:rFonts w:asciiTheme="majorHAnsi" w:hAnsiTheme="majorHAnsi"/>
          <w:sz w:val="24"/>
          <w:szCs w:val="24"/>
        </w:rPr>
        <w:t>cold and flu symptoms</w:t>
      </w:r>
    </w:p>
    <w:p w14:paraId="6D704471" w14:textId="77777777" w:rsidR="0021178D" w:rsidRPr="007316D6" w:rsidRDefault="0021178D" w:rsidP="0021178D">
      <w:pPr>
        <w:pStyle w:val="Default"/>
        <w:numPr>
          <w:ilvl w:val="0"/>
          <w:numId w:val="17"/>
        </w:numPr>
        <w:spacing w:after="40"/>
        <w:rPr>
          <w:rFonts w:asciiTheme="majorHAnsi" w:hAnsiTheme="majorHAnsi"/>
          <w:sz w:val="24"/>
          <w:szCs w:val="24"/>
        </w:rPr>
      </w:pPr>
      <w:r w:rsidRPr="007316D6">
        <w:rPr>
          <w:rStyle w:val="None"/>
          <w:rFonts w:asciiTheme="majorHAnsi" w:hAnsiTheme="majorHAnsi"/>
          <w:sz w:val="24"/>
          <w:szCs w:val="24"/>
        </w:rPr>
        <w:t>respiratory infections</w:t>
      </w:r>
    </w:p>
    <w:p w14:paraId="06FEA534" w14:textId="77777777" w:rsidR="0021178D" w:rsidRPr="007316D6" w:rsidRDefault="0021178D" w:rsidP="0021178D">
      <w:pPr>
        <w:pStyle w:val="Default"/>
        <w:numPr>
          <w:ilvl w:val="0"/>
          <w:numId w:val="17"/>
        </w:numPr>
        <w:spacing w:after="40"/>
        <w:rPr>
          <w:rFonts w:asciiTheme="majorHAnsi" w:hAnsiTheme="majorHAnsi"/>
          <w:sz w:val="24"/>
          <w:szCs w:val="24"/>
        </w:rPr>
      </w:pPr>
      <w:r w:rsidRPr="007316D6">
        <w:rPr>
          <w:rStyle w:val="None"/>
          <w:rFonts w:asciiTheme="majorHAnsi" w:hAnsiTheme="majorHAnsi"/>
          <w:sz w:val="24"/>
          <w:szCs w:val="24"/>
        </w:rPr>
        <w:t>ear infections</w:t>
      </w:r>
    </w:p>
    <w:p w14:paraId="721482FF" w14:textId="77777777" w:rsidR="0021178D" w:rsidRPr="009353C1" w:rsidRDefault="0021178D" w:rsidP="0021178D">
      <w:pPr>
        <w:pStyle w:val="Default"/>
        <w:rPr>
          <w:rStyle w:val="None"/>
          <w:rFonts w:asciiTheme="majorHAnsi" w:hAnsiTheme="majorHAnsi"/>
          <w:sz w:val="24"/>
          <w:szCs w:val="24"/>
        </w:rPr>
      </w:pPr>
    </w:p>
    <w:p w14:paraId="17F258F1" w14:textId="13E07B0F" w:rsidR="0021178D" w:rsidRPr="009353C1" w:rsidRDefault="0021178D" w:rsidP="0021178D">
      <w:pPr>
        <w:pStyle w:val="Default"/>
        <w:spacing w:after="400"/>
        <w:rPr>
          <w:rStyle w:val="None"/>
          <w:rFonts w:asciiTheme="majorHAnsi" w:hAnsiTheme="majorHAnsi"/>
          <w:sz w:val="24"/>
          <w:szCs w:val="24"/>
        </w:rPr>
      </w:pPr>
      <w:r w:rsidRPr="009353C1">
        <w:rPr>
          <w:rStyle w:val="None"/>
          <w:rFonts w:asciiTheme="majorHAnsi" w:hAnsiTheme="majorHAnsi"/>
          <w:sz w:val="24"/>
          <w:szCs w:val="24"/>
        </w:rPr>
        <w:t>You can access </w:t>
      </w:r>
      <w:r w:rsidR="00A95017">
        <w:rPr>
          <w:rStyle w:val="None"/>
          <w:rFonts w:asciiTheme="majorHAnsi" w:hAnsiTheme="majorHAnsi"/>
          <w:color w:val="000000"/>
          <w:sz w:val="24"/>
          <w:szCs w:val="24"/>
          <w:u w:color="000000"/>
        </w:rPr>
        <w:t>this telemedicine option</w:t>
      </w:r>
      <w:r w:rsidR="00A95017" w:rsidRPr="009353C1">
        <w:rPr>
          <w:rStyle w:val="None"/>
          <w:rFonts w:asciiTheme="majorHAnsi" w:hAnsiTheme="majorHAnsi"/>
          <w:color w:val="000000"/>
          <w:sz w:val="24"/>
          <w:szCs w:val="24"/>
          <w:u w:color="000000"/>
        </w:rPr>
        <w:t xml:space="preserve"> </w:t>
      </w:r>
      <w:r w:rsidRPr="009353C1">
        <w:rPr>
          <w:rStyle w:val="None"/>
          <w:rFonts w:asciiTheme="majorHAnsi" w:hAnsiTheme="majorHAnsi"/>
          <w:color w:val="000000"/>
          <w:sz w:val="24"/>
          <w:szCs w:val="24"/>
          <w:u w:color="000000"/>
        </w:rPr>
        <w:t>24/7 online</w:t>
      </w:r>
      <w:r w:rsidRPr="009353C1">
        <w:rPr>
          <w:rStyle w:val="None"/>
          <w:rFonts w:asciiTheme="majorHAnsi" w:hAnsiTheme="majorHAnsi"/>
          <w:sz w:val="24"/>
          <w:szCs w:val="24"/>
        </w:rPr>
        <w:t> or by phone.</w:t>
      </w:r>
      <w:r w:rsidRPr="009353C1">
        <w:rPr>
          <w:rStyle w:val="None"/>
          <w:rFonts w:asciiTheme="majorHAnsi" w:hAnsiTheme="majorHAnsi"/>
          <w:b/>
          <w:bCs/>
          <w:sz w:val="24"/>
          <w:szCs w:val="24"/>
        </w:rPr>
        <w:t xml:space="preserve"> </w:t>
      </w:r>
      <w:r w:rsidRPr="009353C1">
        <w:rPr>
          <w:rStyle w:val="None"/>
          <w:rFonts w:asciiTheme="majorHAnsi" w:hAnsiTheme="majorHAnsi"/>
          <w:sz w:val="24"/>
          <w:szCs w:val="24"/>
        </w:rPr>
        <w:t xml:space="preserve">You can also download the Teladoc </w:t>
      </w:r>
      <w:r w:rsidR="009F2FE9">
        <w:rPr>
          <w:rStyle w:val="None"/>
          <w:rFonts w:asciiTheme="majorHAnsi" w:hAnsiTheme="majorHAnsi"/>
          <w:sz w:val="24"/>
          <w:szCs w:val="24"/>
        </w:rPr>
        <w:t xml:space="preserve">Health </w:t>
      </w:r>
      <w:r w:rsidRPr="009353C1">
        <w:rPr>
          <w:rStyle w:val="None"/>
          <w:rFonts w:asciiTheme="majorHAnsi" w:hAnsiTheme="majorHAnsi"/>
          <w:sz w:val="24"/>
          <w:szCs w:val="24"/>
        </w:rPr>
        <w:t xml:space="preserve">mobile app, which allows you to schedule a consult with a doctor, manage your medical history, or send a prescription to your pharmacy </w:t>
      </w:r>
    </w:p>
    <w:p w14:paraId="249C9084" w14:textId="2C09AA05" w:rsidR="0021178D" w:rsidRDefault="00EA5E5A" w:rsidP="0021178D">
      <w:pPr>
        <w:pStyle w:val="Default"/>
      </w:pPr>
      <w:hyperlink r:id="rId16" w:history="1">
        <w:r w:rsidRPr="00F94DEC">
          <w:rPr>
            <w:rStyle w:val="Hyperlink"/>
            <w:rFonts w:asciiTheme="majorHAnsi" w:hAnsiTheme="majorHAnsi"/>
            <w:sz w:val="24"/>
            <w:szCs w:val="24"/>
          </w:rPr>
          <w:t xml:space="preserve">Learn more about </w:t>
        </w:r>
        <w:r w:rsidR="00A95017">
          <w:rPr>
            <w:rStyle w:val="Hyperlink"/>
            <w:rFonts w:asciiTheme="majorHAnsi" w:hAnsiTheme="majorHAnsi"/>
            <w:sz w:val="24"/>
            <w:szCs w:val="24"/>
          </w:rPr>
          <w:t>this telemedicine option</w:t>
        </w:r>
        <w:r w:rsidRPr="00F94DEC">
          <w:rPr>
            <w:rStyle w:val="Hyperlink"/>
            <w:rFonts w:asciiTheme="majorHAnsi" w:hAnsiTheme="majorHAnsi"/>
            <w:sz w:val="24"/>
            <w:szCs w:val="24"/>
          </w:rPr>
          <w:t>.</w:t>
        </w:r>
      </w:hyperlink>
    </w:p>
    <w:p w14:paraId="73E909D5" w14:textId="77777777" w:rsidR="00836FA0" w:rsidRDefault="00836FA0" w:rsidP="0021178D">
      <w:pPr>
        <w:pStyle w:val="Default"/>
      </w:pPr>
    </w:p>
    <w:p w14:paraId="7A608E67" w14:textId="77777777" w:rsidR="00836FA0" w:rsidRPr="009353C1" w:rsidRDefault="00836FA0" w:rsidP="00836FA0">
      <w:pPr>
        <w:pStyle w:val="Default"/>
        <w:rPr>
          <w:rStyle w:val="None"/>
          <w:rFonts w:asciiTheme="majorHAnsi" w:eastAsia="Aptos" w:hAnsiTheme="majorHAnsi" w:cs="Aptos"/>
          <w:b/>
          <w:bCs/>
          <w:sz w:val="24"/>
          <w:szCs w:val="24"/>
        </w:rPr>
      </w:pPr>
      <w:r>
        <w:rPr>
          <w:rStyle w:val="None"/>
          <w:rFonts w:asciiTheme="majorHAnsi" w:eastAsia="Aptos" w:hAnsiTheme="majorHAnsi" w:cs="Aptos"/>
          <w:i/>
          <w:iCs/>
          <w:sz w:val="24"/>
          <w:szCs w:val="24"/>
        </w:rPr>
        <w:t xml:space="preserve">*Telemedicine through Teladoc Health is </w:t>
      </w:r>
      <w:r w:rsidRPr="00E66BAA">
        <w:rPr>
          <w:rFonts w:asciiTheme="majorHAnsi" w:hAnsiTheme="majorHAnsi"/>
          <w:i/>
          <w:iCs/>
          <w:sz w:val="24"/>
          <w:szCs w:val="24"/>
        </w:rPr>
        <w:t>not available to those enrolled in Triple-S or GeoBlue</w:t>
      </w:r>
      <w:r>
        <w:rPr>
          <w:rFonts w:asciiTheme="majorHAnsi" w:hAnsiTheme="majorHAnsi"/>
          <w:i/>
          <w:iCs/>
          <w:sz w:val="24"/>
          <w:szCs w:val="24"/>
        </w:rPr>
        <w:t>.</w:t>
      </w:r>
    </w:p>
    <w:p w14:paraId="5909ACFC" w14:textId="77777777" w:rsidR="00836FA0" w:rsidRPr="009353C1" w:rsidRDefault="00836FA0" w:rsidP="0021178D">
      <w:pPr>
        <w:pStyle w:val="Default"/>
        <w:rPr>
          <w:rStyle w:val="None"/>
          <w:rFonts w:asciiTheme="majorHAnsi" w:eastAsia="Aptos" w:hAnsiTheme="majorHAnsi" w:cs="Aptos"/>
          <w:sz w:val="24"/>
          <w:szCs w:val="24"/>
        </w:rPr>
      </w:pPr>
    </w:p>
    <w:p w14:paraId="2560F0E5" w14:textId="77777777" w:rsidR="0021178D" w:rsidRPr="009353C1" w:rsidRDefault="0021178D" w:rsidP="0021178D">
      <w:pPr>
        <w:pStyle w:val="Default"/>
        <w:rPr>
          <w:rStyle w:val="None"/>
          <w:rFonts w:asciiTheme="majorHAnsi" w:eastAsia="Aptos" w:hAnsiTheme="majorHAnsi" w:cs="Aptos"/>
          <w:b/>
          <w:bCs/>
          <w:sz w:val="24"/>
          <w:szCs w:val="24"/>
        </w:rPr>
      </w:pPr>
    </w:p>
    <w:p w14:paraId="13064BF9" w14:textId="77777777" w:rsidR="0021178D" w:rsidRPr="009353C1" w:rsidRDefault="0021178D" w:rsidP="0021178D">
      <w:pPr>
        <w:pStyle w:val="Default"/>
        <w:numPr>
          <w:ilvl w:val="0"/>
          <w:numId w:val="3"/>
        </w:numPr>
        <w:rPr>
          <w:rFonts w:asciiTheme="majorHAnsi" w:hAnsiTheme="majorHAnsi"/>
          <w:sz w:val="24"/>
          <w:szCs w:val="24"/>
        </w:rPr>
      </w:pPr>
      <w:r w:rsidRPr="009353C1">
        <w:rPr>
          <w:rStyle w:val="None"/>
          <w:rFonts w:asciiTheme="majorHAnsi" w:hAnsiTheme="majorHAnsi"/>
          <w:sz w:val="24"/>
          <w:szCs w:val="24"/>
        </w:rPr>
        <w:t>- - - - - - - - - - - - - - - - - - - - - - - - - - - - - - - -</w:t>
      </w:r>
    </w:p>
    <w:p w14:paraId="739D4D92" w14:textId="77777777" w:rsidR="0021178D" w:rsidRPr="009353C1" w:rsidRDefault="0021178D" w:rsidP="0021178D">
      <w:pPr>
        <w:pStyle w:val="Default"/>
        <w:rPr>
          <w:rStyle w:val="None"/>
          <w:rFonts w:asciiTheme="majorHAnsi" w:hAnsiTheme="majorHAnsi"/>
          <w:b/>
          <w:bCs/>
          <w:sz w:val="24"/>
          <w:szCs w:val="24"/>
        </w:rPr>
      </w:pPr>
    </w:p>
    <w:p w14:paraId="74B5CA21" w14:textId="430232D0" w:rsidR="0021178D" w:rsidRPr="009353C1" w:rsidRDefault="0021178D" w:rsidP="0021178D">
      <w:pPr>
        <w:pStyle w:val="BodyC"/>
        <w:spacing w:after="160" w:line="278" w:lineRule="auto"/>
        <w:rPr>
          <w:rStyle w:val="None"/>
          <w:rFonts w:asciiTheme="majorHAnsi" w:eastAsia="Aptos" w:hAnsiTheme="majorHAnsi" w:cs="Aptos"/>
          <w:b/>
          <w:bCs/>
          <w:color w:val="FF2600"/>
          <w:kern w:val="2"/>
        </w:rPr>
      </w:pPr>
      <w:r w:rsidRPr="009353C1">
        <w:rPr>
          <w:rStyle w:val="None"/>
          <w:rFonts w:asciiTheme="majorHAnsi" w:hAnsiTheme="majorHAnsi"/>
          <w:b/>
          <w:bCs/>
          <w:color w:val="FF2600"/>
          <w:kern w:val="2"/>
        </w:rPr>
        <w:t>[</w:t>
      </w:r>
      <w:r w:rsidRPr="009353C1">
        <w:rPr>
          <w:rStyle w:val="None"/>
          <w:rFonts w:asciiTheme="majorHAnsi" w:eastAsia="Aptos" w:hAnsiTheme="majorHAnsi" w:cs="Aptos"/>
          <w:b/>
          <w:bCs/>
          <w:color w:val="FF2600"/>
          <w:kern w:val="2"/>
        </w:rPr>
        <w:t xml:space="preserve">Livongo </w:t>
      </w:r>
      <w:r w:rsidR="003C6778">
        <w:rPr>
          <w:rStyle w:val="None"/>
          <w:rFonts w:asciiTheme="majorHAnsi" w:eastAsia="Aptos" w:hAnsiTheme="majorHAnsi" w:cs="Aptos"/>
          <w:b/>
          <w:bCs/>
          <w:color w:val="FF2600"/>
          <w:kern w:val="2"/>
        </w:rPr>
        <w:t xml:space="preserve">by Teladoc Health </w:t>
      </w:r>
      <w:r w:rsidRPr="009353C1">
        <w:rPr>
          <w:rStyle w:val="None"/>
          <w:rFonts w:asciiTheme="majorHAnsi" w:eastAsia="Aptos" w:hAnsiTheme="majorHAnsi" w:cs="Aptos"/>
          <w:b/>
          <w:bCs/>
          <w:color w:val="FF2600"/>
          <w:kern w:val="2"/>
        </w:rPr>
        <w:t>for Diabetes Program]</w:t>
      </w:r>
    </w:p>
    <w:p w14:paraId="278ED6BE" w14:textId="77777777" w:rsidR="0021178D" w:rsidRPr="009353C1" w:rsidRDefault="0021178D" w:rsidP="0021178D">
      <w:pPr>
        <w:pStyle w:val="Default"/>
        <w:rPr>
          <w:rStyle w:val="None"/>
          <w:rFonts w:asciiTheme="majorHAnsi" w:hAnsiTheme="majorHAnsi"/>
          <w:b/>
          <w:bCs/>
          <w:sz w:val="24"/>
          <w:szCs w:val="24"/>
        </w:rPr>
      </w:pPr>
      <w:r w:rsidRPr="009353C1">
        <w:rPr>
          <w:rStyle w:val="None"/>
          <w:rFonts w:asciiTheme="majorHAnsi" w:hAnsiTheme="majorHAnsi"/>
          <w:b/>
          <w:bCs/>
          <w:sz w:val="24"/>
          <w:szCs w:val="24"/>
        </w:rPr>
        <w:t>Smart tools and support for better diabetes control</w:t>
      </w:r>
    </w:p>
    <w:p w14:paraId="2DD1119D" w14:textId="77777777" w:rsidR="0021178D" w:rsidRPr="009353C1" w:rsidRDefault="0021178D" w:rsidP="0021178D">
      <w:pPr>
        <w:pStyle w:val="Default"/>
        <w:rPr>
          <w:rStyle w:val="None"/>
          <w:rFonts w:asciiTheme="majorHAnsi" w:eastAsia="Aptos" w:hAnsiTheme="majorHAnsi" w:cs="Aptos"/>
          <w:b/>
          <w:bCs/>
          <w:sz w:val="24"/>
          <w:szCs w:val="24"/>
        </w:rPr>
      </w:pPr>
    </w:p>
    <w:p w14:paraId="5D11164C" w14:textId="242C1A01" w:rsidR="0021178D" w:rsidRPr="009353C1" w:rsidRDefault="0021178D" w:rsidP="0021178D">
      <w:pPr>
        <w:pStyle w:val="Default"/>
        <w:rPr>
          <w:rStyle w:val="None"/>
          <w:rFonts w:asciiTheme="majorHAnsi" w:hAnsiTheme="majorHAnsi"/>
          <w:sz w:val="24"/>
          <w:szCs w:val="24"/>
        </w:rPr>
      </w:pPr>
      <w:r w:rsidRPr="009353C1">
        <w:rPr>
          <w:rStyle w:val="None"/>
          <w:rFonts w:asciiTheme="majorHAnsi" w:hAnsiTheme="majorHAnsi"/>
          <w:sz w:val="24"/>
          <w:szCs w:val="24"/>
        </w:rPr>
        <w:t xml:space="preserve">Managing a chronic condition such as diabetes is crucial for long-term health. If you’re enrolled in </w:t>
      </w:r>
      <w:r w:rsidR="00A413AE">
        <w:rPr>
          <w:rStyle w:val="None"/>
          <w:rFonts w:asciiTheme="majorHAnsi" w:hAnsiTheme="majorHAnsi"/>
          <w:sz w:val="24"/>
          <w:szCs w:val="24"/>
        </w:rPr>
        <w:t>medical coverage through the Board of Pensions</w:t>
      </w:r>
      <w:r w:rsidRPr="009353C1">
        <w:rPr>
          <w:rStyle w:val="None"/>
          <w:rFonts w:asciiTheme="majorHAnsi" w:hAnsiTheme="majorHAnsi"/>
          <w:b/>
          <w:bCs/>
          <w:sz w:val="24"/>
          <w:szCs w:val="24"/>
        </w:rPr>
        <w:t>,</w:t>
      </w:r>
      <w:r w:rsidRPr="009353C1">
        <w:rPr>
          <w:rStyle w:val="None"/>
          <w:rFonts w:asciiTheme="majorHAnsi" w:hAnsiTheme="majorHAnsi"/>
          <w:sz w:val="24"/>
          <w:szCs w:val="24"/>
        </w:rPr>
        <w:t xml:space="preserve"> your benefits include </w:t>
      </w:r>
      <w:r w:rsidR="00315AE2">
        <w:rPr>
          <w:rStyle w:val="None"/>
          <w:rFonts w:asciiTheme="majorHAnsi" w:hAnsiTheme="majorHAnsi"/>
          <w:b/>
          <w:bCs/>
          <w:sz w:val="24"/>
          <w:szCs w:val="24"/>
        </w:rPr>
        <w:t xml:space="preserve">a </w:t>
      </w:r>
      <w:r w:rsidR="00A95017">
        <w:rPr>
          <w:rStyle w:val="None"/>
          <w:rFonts w:asciiTheme="majorHAnsi" w:hAnsiTheme="majorHAnsi"/>
          <w:b/>
          <w:bCs/>
          <w:sz w:val="24"/>
          <w:szCs w:val="24"/>
        </w:rPr>
        <w:t>diabetes program</w:t>
      </w:r>
      <w:r w:rsidR="00761561">
        <w:rPr>
          <w:rStyle w:val="None"/>
          <w:rFonts w:asciiTheme="majorHAnsi" w:hAnsiTheme="majorHAnsi"/>
          <w:b/>
          <w:bCs/>
          <w:sz w:val="24"/>
          <w:szCs w:val="24"/>
        </w:rPr>
        <w:t>*</w:t>
      </w:r>
      <w:r w:rsidR="00315AE2">
        <w:rPr>
          <w:rStyle w:val="None"/>
          <w:rFonts w:asciiTheme="majorHAnsi" w:hAnsiTheme="majorHAnsi"/>
          <w:sz w:val="24"/>
          <w:szCs w:val="24"/>
        </w:rPr>
        <w:t xml:space="preserve"> that</w:t>
      </w:r>
      <w:r w:rsidRPr="009353C1">
        <w:rPr>
          <w:rStyle w:val="None"/>
          <w:rFonts w:asciiTheme="majorHAnsi" w:hAnsiTheme="majorHAnsi"/>
          <w:sz w:val="24"/>
          <w:szCs w:val="24"/>
        </w:rPr>
        <w:t xml:space="preserve"> combines the latest technology with expert coaching to help keep diabetes under control.</w:t>
      </w:r>
    </w:p>
    <w:p w14:paraId="739159F1" w14:textId="77777777" w:rsidR="0021178D" w:rsidRPr="009353C1" w:rsidRDefault="0021178D" w:rsidP="0021178D">
      <w:pPr>
        <w:pStyle w:val="Default"/>
        <w:rPr>
          <w:rStyle w:val="None"/>
          <w:rFonts w:asciiTheme="majorHAnsi" w:eastAsia="Helvetica" w:hAnsiTheme="majorHAnsi" w:cs="Helvetica"/>
          <w:sz w:val="24"/>
          <w:szCs w:val="24"/>
        </w:rPr>
      </w:pPr>
    </w:p>
    <w:p w14:paraId="2A3467D1" w14:textId="006C27A1" w:rsidR="0021178D" w:rsidRPr="009353C1" w:rsidRDefault="0021178D" w:rsidP="0021178D">
      <w:pPr>
        <w:pStyle w:val="Default"/>
        <w:spacing w:after="320"/>
        <w:rPr>
          <w:rStyle w:val="None"/>
          <w:rFonts w:asciiTheme="majorHAnsi" w:hAnsiTheme="majorHAnsi"/>
          <w:sz w:val="24"/>
          <w:szCs w:val="24"/>
        </w:rPr>
      </w:pPr>
      <w:r w:rsidRPr="009353C1">
        <w:rPr>
          <w:rStyle w:val="None"/>
          <w:rFonts w:asciiTheme="majorHAnsi" w:hAnsiTheme="majorHAnsi"/>
          <w:sz w:val="24"/>
          <w:szCs w:val="24"/>
        </w:rPr>
        <w:t xml:space="preserve">When you register for </w:t>
      </w:r>
      <w:r w:rsidR="006B561D">
        <w:rPr>
          <w:rStyle w:val="None"/>
          <w:rFonts w:asciiTheme="majorHAnsi" w:hAnsiTheme="majorHAnsi"/>
          <w:sz w:val="24"/>
          <w:szCs w:val="24"/>
        </w:rPr>
        <w:t>this program</w:t>
      </w:r>
      <w:r w:rsidRPr="009353C1">
        <w:rPr>
          <w:rStyle w:val="None"/>
          <w:rFonts w:asciiTheme="majorHAnsi" w:hAnsiTheme="majorHAnsi"/>
          <w:sz w:val="24"/>
          <w:szCs w:val="24"/>
        </w:rPr>
        <w:t xml:space="preserve">, you’ll receive the following — </w:t>
      </w:r>
      <w:r w:rsidRPr="009353C1">
        <w:rPr>
          <w:rStyle w:val="None"/>
          <w:rFonts w:asciiTheme="majorHAnsi" w:hAnsiTheme="majorHAnsi"/>
          <w:b/>
          <w:bCs/>
          <w:sz w:val="24"/>
          <w:szCs w:val="24"/>
        </w:rPr>
        <w:t>at no cost to you:</w:t>
      </w:r>
    </w:p>
    <w:p w14:paraId="377F7ABE" w14:textId="77777777" w:rsidR="0021178D" w:rsidRPr="00A413AE" w:rsidRDefault="0021178D" w:rsidP="0021178D">
      <w:pPr>
        <w:pStyle w:val="Default"/>
        <w:numPr>
          <w:ilvl w:val="0"/>
          <w:numId w:val="21"/>
        </w:numPr>
        <w:rPr>
          <w:rFonts w:asciiTheme="majorHAnsi" w:hAnsiTheme="majorHAnsi"/>
          <w:sz w:val="24"/>
          <w:szCs w:val="24"/>
        </w:rPr>
      </w:pPr>
      <w:r w:rsidRPr="00A413AE">
        <w:rPr>
          <w:rStyle w:val="None"/>
          <w:rFonts w:asciiTheme="majorHAnsi" w:hAnsiTheme="majorHAnsi"/>
          <w:sz w:val="24"/>
          <w:szCs w:val="24"/>
        </w:rPr>
        <w:t>an advanced glucose meter ($200 value)</w:t>
      </w:r>
    </w:p>
    <w:p w14:paraId="30949F3E" w14:textId="77777777" w:rsidR="0021178D" w:rsidRPr="00A413AE" w:rsidRDefault="0021178D" w:rsidP="0021178D">
      <w:pPr>
        <w:pStyle w:val="Default"/>
        <w:rPr>
          <w:rStyle w:val="None"/>
          <w:rFonts w:asciiTheme="majorHAnsi" w:hAnsiTheme="majorHAnsi"/>
          <w:sz w:val="24"/>
          <w:szCs w:val="24"/>
        </w:rPr>
      </w:pPr>
    </w:p>
    <w:p w14:paraId="50ADEDA8" w14:textId="62BA050E" w:rsidR="0021178D" w:rsidRPr="00A413AE" w:rsidRDefault="0021178D" w:rsidP="0021178D">
      <w:pPr>
        <w:pStyle w:val="Default"/>
        <w:numPr>
          <w:ilvl w:val="0"/>
          <w:numId w:val="21"/>
        </w:numPr>
        <w:rPr>
          <w:rFonts w:asciiTheme="majorHAnsi" w:hAnsiTheme="majorHAnsi"/>
          <w:sz w:val="24"/>
          <w:szCs w:val="24"/>
        </w:rPr>
      </w:pPr>
      <w:r w:rsidRPr="00A413AE">
        <w:rPr>
          <w:rStyle w:val="None"/>
          <w:rFonts w:asciiTheme="majorHAnsi" w:hAnsiTheme="majorHAnsi"/>
          <w:sz w:val="24"/>
          <w:szCs w:val="24"/>
        </w:rPr>
        <w:t xml:space="preserve">unlimited test strips and lancets </w:t>
      </w:r>
    </w:p>
    <w:p w14:paraId="3B832198" w14:textId="77777777" w:rsidR="0021178D" w:rsidRPr="00A413AE" w:rsidRDefault="0021178D" w:rsidP="0021178D">
      <w:pPr>
        <w:pStyle w:val="Default"/>
        <w:rPr>
          <w:rStyle w:val="None"/>
          <w:rFonts w:asciiTheme="majorHAnsi" w:hAnsiTheme="majorHAnsi"/>
          <w:sz w:val="24"/>
          <w:szCs w:val="24"/>
        </w:rPr>
      </w:pPr>
    </w:p>
    <w:p w14:paraId="30AC9CB6" w14:textId="5038FCA4" w:rsidR="0021178D" w:rsidRPr="00A413AE" w:rsidRDefault="0021178D" w:rsidP="0021178D">
      <w:pPr>
        <w:pStyle w:val="Default"/>
        <w:numPr>
          <w:ilvl w:val="0"/>
          <w:numId w:val="21"/>
        </w:numPr>
        <w:rPr>
          <w:rFonts w:asciiTheme="majorHAnsi" w:hAnsiTheme="majorHAnsi"/>
          <w:sz w:val="24"/>
          <w:szCs w:val="24"/>
        </w:rPr>
      </w:pPr>
      <w:r w:rsidRPr="00A413AE">
        <w:rPr>
          <w:rStyle w:val="None"/>
          <w:rFonts w:asciiTheme="majorHAnsi" w:hAnsiTheme="majorHAnsi"/>
          <w:sz w:val="24"/>
          <w:szCs w:val="24"/>
        </w:rPr>
        <w:t>access to a health coach</w:t>
      </w:r>
    </w:p>
    <w:p w14:paraId="6904B972" w14:textId="3540FF6A" w:rsidR="0021178D" w:rsidRPr="009353C1" w:rsidRDefault="0021178D" w:rsidP="0021178D">
      <w:pPr>
        <w:pStyle w:val="Default"/>
        <w:spacing w:after="400"/>
        <w:rPr>
          <w:rStyle w:val="None"/>
          <w:rFonts w:asciiTheme="majorHAnsi" w:hAnsiTheme="majorHAnsi"/>
          <w:sz w:val="24"/>
          <w:szCs w:val="24"/>
        </w:rPr>
      </w:pPr>
      <w:r w:rsidRPr="009353C1">
        <w:rPr>
          <w:rStyle w:val="None"/>
          <w:rFonts w:asciiTheme="majorHAnsi" w:hAnsiTheme="majorHAnsi"/>
          <w:sz w:val="24"/>
          <w:szCs w:val="24"/>
        </w:rPr>
        <w:br/>
        <w:t xml:space="preserve">Additional </w:t>
      </w:r>
      <w:r w:rsidR="006B561D">
        <w:rPr>
          <w:rStyle w:val="None"/>
          <w:rFonts w:asciiTheme="majorHAnsi" w:hAnsiTheme="majorHAnsi"/>
          <w:sz w:val="24"/>
          <w:szCs w:val="24"/>
        </w:rPr>
        <w:t xml:space="preserve">program </w:t>
      </w:r>
      <w:r w:rsidRPr="009353C1">
        <w:rPr>
          <w:rStyle w:val="None"/>
          <w:rFonts w:asciiTheme="majorHAnsi" w:hAnsiTheme="majorHAnsi"/>
          <w:sz w:val="24"/>
          <w:szCs w:val="24"/>
        </w:rPr>
        <w:t>benefits include:</w:t>
      </w:r>
    </w:p>
    <w:p w14:paraId="754B479E" w14:textId="77777777" w:rsidR="0021178D" w:rsidRPr="00A413AE" w:rsidRDefault="0021178D" w:rsidP="0021178D">
      <w:pPr>
        <w:pStyle w:val="Default"/>
        <w:numPr>
          <w:ilvl w:val="0"/>
          <w:numId w:val="8"/>
        </w:numPr>
        <w:spacing w:after="180"/>
        <w:rPr>
          <w:rFonts w:asciiTheme="majorHAnsi" w:hAnsiTheme="majorHAnsi"/>
          <w:sz w:val="24"/>
          <w:szCs w:val="24"/>
        </w:rPr>
      </w:pPr>
      <w:r w:rsidRPr="00A413AE">
        <w:rPr>
          <w:rStyle w:val="None"/>
          <w:rFonts w:asciiTheme="majorHAnsi" w:hAnsiTheme="majorHAnsi"/>
          <w:sz w:val="24"/>
          <w:szCs w:val="24"/>
        </w:rPr>
        <w:t>real-time support if a reading is out of range</w:t>
      </w:r>
    </w:p>
    <w:p w14:paraId="6407663E" w14:textId="77777777" w:rsidR="0021178D" w:rsidRPr="00A413AE" w:rsidRDefault="0021178D" w:rsidP="0021178D">
      <w:pPr>
        <w:pStyle w:val="Default"/>
        <w:numPr>
          <w:ilvl w:val="0"/>
          <w:numId w:val="8"/>
        </w:numPr>
        <w:spacing w:after="180"/>
        <w:rPr>
          <w:rFonts w:asciiTheme="majorHAnsi" w:hAnsiTheme="majorHAnsi"/>
          <w:sz w:val="24"/>
          <w:szCs w:val="24"/>
        </w:rPr>
      </w:pPr>
      <w:r w:rsidRPr="00A413AE">
        <w:rPr>
          <w:rStyle w:val="None"/>
          <w:rFonts w:asciiTheme="majorHAnsi" w:hAnsiTheme="majorHAnsi"/>
          <w:sz w:val="24"/>
          <w:szCs w:val="24"/>
        </w:rPr>
        <w:t>the ability to send data from your meter directly to your doctor</w:t>
      </w:r>
    </w:p>
    <w:p w14:paraId="0AEA3D75" w14:textId="77777777" w:rsidR="0021178D" w:rsidRPr="009353C1" w:rsidRDefault="0021178D" w:rsidP="0021178D">
      <w:pPr>
        <w:pStyle w:val="Default"/>
        <w:numPr>
          <w:ilvl w:val="0"/>
          <w:numId w:val="8"/>
        </w:numPr>
        <w:spacing w:after="180"/>
        <w:rPr>
          <w:rFonts w:asciiTheme="majorHAnsi" w:hAnsiTheme="majorHAnsi"/>
          <w:b/>
          <w:bCs/>
          <w:sz w:val="24"/>
          <w:szCs w:val="24"/>
        </w:rPr>
      </w:pPr>
      <w:r w:rsidRPr="00A413AE">
        <w:rPr>
          <w:rStyle w:val="None"/>
          <w:rFonts w:asciiTheme="majorHAnsi" w:hAnsiTheme="majorHAnsi"/>
          <w:sz w:val="24"/>
          <w:szCs w:val="24"/>
        </w:rPr>
        <w:t>optional family alerts</w:t>
      </w:r>
    </w:p>
    <w:p w14:paraId="57445851" w14:textId="77777777" w:rsidR="0021178D" w:rsidRPr="009353C1" w:rsidRDefault="0021178D" w:rsidP="0021178D">
      <w:pPr>
        <w:pStyle w:val="Default"/>
        <w:rPr>
          <w:rStyle w:val="None"/>
          <w:rFonts w:asciiTheme="majorHAnsi" w:hAnsiTheme="majorHAnsi"/>
          <w:color w:val="000000"/>
          <w:sz w:val="24"/>
          <w:szCs w:val="24"/>
          <w:u w:color="000000"/>
        </w:rPr>
      </w:pPr>
    </w:p>
    <w:p w14:paraId="73FCF8B5" w14:textId="4AEE51FC" w:rsidR="0021178D" w:rsidRPr="009353C1" w:rsidRDefault="0021178D" w:rsidP="0021178D">
      <w:pPr>
        <w:pStyle w:val="Default"/>
        <w:spacing w:after="400"/>
        <w:rPr>
          <w:rStyle w:val="None"/>
          <w:rFonts w:asciiTheme="majorHAnsi" w:hAnsiTheme="majorHAnsi"/>
          <w:color w:val="000000"/>
          <w:sz w:val="24"/>
          <w:szCs w:val="24"/>
          <w:u w:color="000000"/>
        </w:rPr>
      </w:pPr>
    </w:p>
    <w:p w14:paraId="4ADE3D6D" w14:textId="33CBFE2C" w:rsidR="0021178D" w:rsidRPr="009353C1" w:rsidRDefault="00FF19D1" w:rsidP="0021178D">
      <w:pPr>
        <w:pStyle w:val="Default"/>
        <w:rPr>
          <w:rStyle w:val="None"/>
          <w:rFonts w:asciiTheme="majorHAnsi" w:hAnsiTheme="majorHAnsi"/>
          <w:sz w:val="24"/>
          <w:szCs w:val="24"/>
        </w:rPr>
      </w:pPr>
      <w:hyperlink r:id="rId17" w:history="1">
        <w:r w:rsidRPr="00FF19D1">
          <w:rPr>
            <w:rStyle w:val="Hyperlink"/>
            <w:rFonts w:asciiTheme="majorHAnsi" w:hAnsiTheme="majorHAnsi"/>
            <w:sz w:val="24"/>
            <w:szCs w:val="24"/>
          </w:rPr>
          <w:t xml:space="preserve">Learn more about </w:t>
        </w:r>
        <w:r w:rsidR="00761561">
          <w:rPr>
            <w:rStyle w:val="Hyperlink"/>
            <w:rFonts w:asciiTheme="majorHAnsi" w:hAnsiTheme="majorHAnsi"/>
            <w:sz w:val="24"/>
            <w:szCs w:val="24"/>
          </w:rPr>
          <w:t>benefits to help those living with diabetes</w:t>
        </w:r>
        <w:r w:rsidRPr="00FF19D1">
          <w:rPr>
            <w:rStyle w:val="Hyperlink"/>
            <w:rFonts w:asciiTheme="majorHAnsi" w:hAnsiTheme="majorHAnsi"/>
            <w:sz w:val="24"/>
            <w:szCs w:val="24"/>
          </w:rPr>
          <w:t>.</w:t>
        </w:r>
      </w:hyperlink>
    </w:p>
    <w:p w14:paraId="4AE75A3C" w14:textId="77777777" w:rsidR="0021178D" w:rsidRPr="009353C1" w:rsidRDefault="0021178D" w:rsidP="0021178D">
      <w:pPr>
        <w:pStyle w:val="Default"/>
        <w:rPr>
          <w:rStyle w:val="None"/>
          <w:rFonts w:asciiTheme="majorHAnsi" w:hAnsiTheme="majorHAnsi"/>
          <w:b/>
          <w:bCs/>
          <w:sz w:val="24"/>
          <w:szCs w:val="24"/>
        </w:rPr>
      </w:pPr>
    </w:p>
    <w:p w14:paraId="5A848F1F" w14:textId="764CB7E1" w:rsidR="00106937" w:rsidRPr="009353C1" w:rsidRDefault="00106937" w:rsidP="00106937">
      <w:pPr>
        <w:pStyle w:val="Default"/>
        <w:rPr>
          <w:rStyle w:val="None"/>
          <w:rFonts w:asciiTheme="majorHAnsi" w:hAnsiTheme="majorHAnsi"/>
          <w:b/>
          <w:bCs/>
          <w:sz w:val="24"/>
          <w:szCs w:val="24"/>
        </w:rPr>
      </w:pPr>
      <w:r w:rsidRPr="00E66BAA">
        <w:rPr>
          <w:rFonts w:asciiTheme="majorHAnsi" w:hAnsiTheme="majorHAnsi"/>
          <w:i/>
          <w:iCs/>
          <w:sz w:val="24"/>
          <w:szCs w:val="24"/>
        </w:rPr>
        <w:t>*</w:t>
      </w:r>
      <w:r>
        <w:rPr>
          <w:rFonts w:asciiTheme="majorHAnsi" w:hAnsiTheme="majorHAnsi"/>
          <w:i/>
          <w:iCs/>
          <w:sz w:val="24"/>
          <w:szCs w:val="24"/>
        </w:rPr>
        <w:t xml:space="preserve">The diabetes management program is </w:t>
      </w:r>
      <w:r w:rsidRPr="00E66BAA">
        <w:rPr>
          <w:rFonts w:asciiTheme="majorHAnsi" w:hAnsiTheme="majorHAnsi"/>
          <w:i/>
          <w:iCs/>
          <w:sz w:val="24"/>
          <w:szCs w:val="24"/>
        </w:rPr>
        <w:t>not available to those enrolled in Triple-S or GeoBlue</w:t>
      </w:r>
      <w:r>
        <w:rPr>
          <w:rFonts w:asciiTheme="majorHAnsi" w:hAnsiTheme="majorHAnsi"/>
          <w:i/>
          <w:iCs/>
          <w:sz w:val="24"/>
          <w:szCs w:val="24"/>
        </w:rPr>
        <w:t>.</w:t>
      </w:r>
    </w:p>
    <w:p w14:paraId="287D8F42" w14:textId="77777777" w:rsidR="0021178D" w:rsidRPr="009353C1" w:rsidRDefault="0021178D" w:rsidP="0021178D">
      <w:pPr>
        <w:pStyle w:val="Default"/>
        <w:rPr>
          <w:rStyle w:val="None"/>
          <w:rFonts w:asciiTheme="majorHAnsi" w:hAnsiTheme="majorHAnsi"/>
          <w:b/>
          <w:bCs/>
          <w:sz w:val="24"/>
          <w:szCs w:val="24"/>
        </w:rPr>
      </w:pPr>
    </w:p>
    <w:p w14:paraId="73ED9A2F" w14:textId="77777777" w:rsidR="0021178D" w:rsidRPr="009353C1" w:rsidRDefault="0021178D" w:rsidP="0021178D">
      <w:pPr>
        <w:pStyle w:val="Default"/>
        <w:numPr>
          <w:ilvl w:val="0"/>
          <w:numId w:val="3"/>
        </w:numPr>
        <w:rPr>
          <w:rFonts w:asciiTheme="majorHAnsi" w:hAnsiTheme="majorHAnsi"/>
          <w:sz w:val="24"/>
          <w:szCs w:val="24"/>
        </w:rPr>
      </w:pPr>
      <w:r w:rsidRPr="009353C1">
        <w:rPr>
          <w:rStyle w:val="None"/>
          <w:rFonts w:asciiTheme="majorHAnsi" w:hAnsiTheme="majorHAnsi"/>
          <w:sz w:val="24"/>
          <w:szCs w:val="24"/>
        </w:rPr>
        <w:t>- - - - - - - - - - - - - - - - - - - - - - - - - - - - - - - -</w:t>
      </w:r>
    </w:p>
    <w:p w14:paraId="7D40FAA7" w14:textId="77777777" w:rsidR="0021178D" w:rsidRPr="009353C1" w:rsidRDefault="0021178D" w:rsidP="0021178D">
      <w:pPr>
        <w:pStyle w:val="Default"/>
        <w:rPr>
          <w:rStyle w:val="None"/>
          <w:rFonts w:asciiTheme="majorHAnsi" w:hAnsiTheme="majorHAnsi"/>
          <w:sz w:val="24"/>
          <w:szCs w:val="24"/>
        </w:rPr>
      </w:pPr>
    </w:p>
    <w:p w14:paraId="40DCC2FE" w14:textId="77777777" w:rsidR="0021178D" w:rsidRPr="009353C1" w:rsidRDefault="0021178D" w:rsidP="0021178D">
      <w:pPr>
        <w:pStyle w:val="Default"/>
        <w:rPr>
          <w:rStyle w:val="None"/>
          <w:rFonts w:asciiTheme="majorHAnsi" w:hAnsiTheme="majorHAnsi"/>
          <w:b/>
          <w:bCs/>
          <w:color w:val="FF2600"/>
          <w:sz w:val="24"/>
          <w:szCs w:val="24"/>
          <w:u w:color="FF2600"/>
        </w:rPr>
      </w:pPr>
      <w:r w:rsidRPr="009353C1">
        <w:rPr>
          <w:rStyle w:val="None"/>
          <w:rFonts w:asciiTheme="majorHAnsi" w:hAnsiTheme="majorHAnsi"/>
          <w:b/>
          <w:bCs/>
          <w:color w:val="FF2600"/>
          <w:sz w:val="24"/>
          <w:szCs w:val="24"/>
          <w:u w:color="FF2600"/>
        </w:rPr>
        <w:t>[Centers of Excellence]</w:t>
      </w:r>
    </w:p>
    <w:p w14:paraId="525BBCF5" w14:textId="77777777" w:rsidR="008B6806" w:rsidRDefault="008B6806" w:rsidP="0021178D">
      <w:pPr>
        <w:pStyle w:val="BodyC"/>
        <w:spacing w:line="278" w:lineRule="auto"/>
        <w:rPr>
          <w:rStyle w:val="None"/>
          <w:rFonts w:asciiTheme="majorHAnsi" w:eastAsia="Aptos" w:hAnsiTheme="majorHAnsi" w:cs="Aptos"/>
          <w:b/>
          <w:bCs/>
          <w:kern w:val="2"/>
        </w:rPr>
      </w:pPr>
    </w:p>
    <w:p w14:paraId="6E2FD9EC" w14:textId="0B3A304D" w:rsidR="0021178D" w:rsidRPr="009353C1" w:rsidRDefault="0021178D" w:rsidP="0021178D">
      <w:pPr>
        <w:pStyle w:val="BodyC"/>
        <w:spacing w:line="278" w:lineRule="auto"/>
        <w:rPr>
          <w:rStyle w:val="None"/>
          <w:rFonts w:asciiTheme="majorHAnsi" w:eastAsia="Aptos" w:hAnsiTheme="majorHAnsi" w:cs="Aptos"/>
          <w:b/>
          <w:bCs/>
          <w:kern w:val="2"/>
        </w:rPr>
      </w:pPr>
      <w:r w:rsidRPr="009353C1">
        <w:rPr>
          <w:rStyle w:val="None"/>
          <w:rFonts w:asciiTheme="majorHAnsi" w:eastAsia="Aptos" w:hAnsiTheme="majorHAnsi" w:cs="Aptos"/>
          <w:b/>
          <w:bCs/>
          <w:kern w:val="2"/>
        </w:rPr>
        <w:t>Centers of Excellence: Improved outcomes, lower costs</w:t>
      </w:r>
    </w:p>
    <w:p w14:paraId="3CC8333D" w14:textId="77777777" w:rsidR="0021178D" w:rsidRPr="009353C1" w:rsidRDefault="0021178D" w:rsidP="0021178D">
      <w:pPr>
        <w:pStyle w:val="BodyC"/>
        <w:spacing w:line="278" w:lineRule="auto"/>
        <w:rPr>
          <w:rStyle w:val="None"/>
          <w:rFonts w:asciiTheme="majorHAnsi" w:eastAsia="Aptos" w:hAnsiTheme="majorHAnsi" w:cs="Aptos"/>
          <w:b/>
          <w:bCs/>
          <w:kern w:val="2"/>
        </w:rPr>
      </w:pPr>
    </w:p>
    <w:p w14:paraId="302C4535" w14:textId="1BDA9129" w:rsidR="0021178D" w:rsidRPr="009353C1" w:rsidRDefault="0021178D" w:rsidP="0021178D">
      <w:pPr>
        <w:pStyle w:val="BodyC"/>
        <w:spacing w:line="278" w:lineRule="auto"/>
        <w:rPr>
          <w:rStyle w:val="None"/>
          <w:rFonts w:asciiTheme="majorHAnsi" w:eastAsia="Helvetica Neue" w:hAnsiTheme="majorHAnsi" w:cs="Helvetica Neue"/>
        </w:rPr>
      </w:pPr>
      <w:r w:rsidRPr="009353C1">
        <w:rPr>
          <w:rStyle w:val="None"/>
          <w:rFonts w:asciiTheme="majorHAnsi" w:hAnsiTheme="majorHAnsi"/>
          <w:kern w:val="2"/>
        </w:rPr>
        <w:t xml:space="preserve">If you have major surgery coming up, using a </w:t>
      </w:r>
      <w:r w:rsidRPr="009353C1">
        <w:rPr>
          <w:rStyle w:val="None"/>
          <w:rFonts w:asciiTheme="majorHAnsi" w:hAnsiTheme="majorHAnsi"/>
          <w:b/>
          <w:bCs/>
          <w:kern w:val="2"/>
        </w:rPr>
        <w:t>Center of Excellence</w:t>
      </w:r>
      <w:r w:rsidRPr="009353C1">
        <w:rPr>
          <w:rStyle w:val="None"/>
          <w:rFonts w:asciiTheme="majorHAnsi" w:hAnsiTheme="majorHAnsi"/>
          <w:kern w:val="2"/>
        </w:rPr>
        <w:t xml:space="preserve"> could improve your outcome and reduce your costs. Centers of Excellence are designated</w:t>
      </w:r>
      <w:r w:rsidRPr="009353C1">
        <w:rPr>
          <w:rStyle w:val="None"/>
          <w:rFonts w:asciiTheme="majorHAnsi" w:hAnsiTheme="majorHAnsi"/>
        </w:rPr>
        <w:t xml:space="preserve"> hospitals that are proven to deliver superior results for complicated, costly surgical procedures including</w:t>
      </w:r>
      <w:r w:rsidR="00E47197">
        <w:rPr>
          <w:rStyle w:val="None"/>
          <w:rFonts w:asciiTheme="majorHAnsi" w:hAnsiTheme="majorHAnsi"/>
        </w:rPr>
        <w:t xml:space="preserve"> </w:t>
      </w:r>
      <w:r w:rsidR="00DF4963">
        <w:rPr>
          <w:rStyle w:val="None"/>
          <w:rFonts w:asciiTheme="majorHAnsi" w:hAnsiTheme="majorHAnsi"/>
        </w:rPr>
        <w:t xml:space="preserve">bariatric surgery, </w:t>
      </w:r>
      <w:r w:rsidR="00E47197">
        <w:rPr>
          <w:rStyle w:val="None"/>
          <w:rFonts w:asciiTheme="majorHAnsi" w:hAnsiTheme="majorHAnsi"/>
        </w:rPr>
        <w:t>cancer, cardiac care, knee and hip replacements, maternity, spinal surgery, and transplants.</w:t>
      </w:r>
    </w:p>
    <w:p w14:paraId="2D67DEF1" w14:textId="77777777" w:rsidR="0021178D" w:rsidRPr="009353C1" w:rsidRDefault="0021178D" w:rsidP="0021178D">
      <w:pPr>
        <w:pStyle w:val="BodyC"/>
        <w:spacing w:line="278" w:lineRule="auto"/>
        <w:rPr>
          <w:rStyle w:val="None"/>
          <w:rFonts w:asciiTheme="majorHAnsi" w:eastAsia="Helvetica Neue" w:hAnsiTheme="majorHAnsi" w:cs="Helvetica Neue"/>
        </w:rPr>
      </w:pPr>
      <w:r w:rsidRPr="009353C1">
        <w:rPr>
          <w:rStyle w:val="None"/>
          <w:rFonts w:asciiTheme="majorHAnsi" w:hAnsiTheme="majorHAnsi"/>
        </w:rPr>
        <w:t xml:space="preserve"> </w:t>
      </w:r>
    </w:p>
    <w:p w14:paraId="28328BD6" w14:textId="77777777" w:rsidR="0021178D" w:rsidRPr="009353C1" w:rsidRDefault="0021178D" w:rsidP="0021178D">
      <w:pPr>
        <w:pStyle w:val="BodyC"/>
        <w:spacing w:line="278" w:lineRule="auto"/>
        <w:rPr>
          <w:rStyle w:val="None"/>
          <w:rFonts w:asciiTheme="majorHAnsi" w:eastAsia="Helvetica Neue" w:hAnsiTheme="majorHAnsi" w:cs="Helvetica Neue"/>
        </w:rPr>
      </w:pPr>
      <w:r w:rsidRPr="009353C1">
        <w:rPr>
          <w:rStyle w:val="None"/>
          <w:rFonts w:asciiTheme="majorHAnsi" w:hAnsiTheme="majorHAnsi"/>
        </w:rPr>
        <w:t>Overall, patients treated at Centers of Excellence have:</w:t>
      </w:r>
    </w:p>
    <w:p w14:paraId="362B6676" w14:textId="77777777" w:rsidR="0021178D" w:rsidRPr="009353C1" w:rsidRDefault="0021178D" w:rsidP="0021178D">
      <w:pPr>
        <w:pStyle w:val="BodyC"/>
        <w:spacing w:line="278" w:lineRule="auto"/>
        <w:rPr>
          <w:rStyle w:val="None"/>
          <w:rFonts w:asciiTheme="majorHAnsi" w:eastAsia="Helvetica Neue" w:hAnsiTheme="majorHAnsi" w:cs="Helvetica Neue"/>
        </w:rPr>
      </w:pPr>
    </w:p>
    <w:p w14:paraId="3A068EEA" w14:textId="77777777" w:rsidR="0021178D" w:rsidRPr="0036119A" w:rsidRDefault="0021178D" w:rsidP="0021178D">
      <w:pPr>
        <w:pStyle w:val="BodyC"/>
        <w:numPr>
          <w:ilvl w:val="0"/>
          <w:numId w:val="5"/>
        </w:numPr>
        <w:spacing w:line="278" w:lineRule="auto"/>
        <w:rPr>
          <w:rFonts w:asciiTheme="majorHAnsi" w:hAnsiTheme="majorHAnsi"/>
        </w:rPr>
      </w:pPr>
      <w:r w:rsidRPr="0036119A">
        <w:rPr>
          <w:rStyle w:val="None"/>
          <w:rFonts w:asciiTheme="majorHAnsi" w:hAnsiTheme="majorHAnsi"/>
        </w:rPr>
        <w:t>better outcomes</w:t>
      </w:r>
    </w:p>
    <w:p w14:paraId="28A57CE1" w14:textId="77777777" w:rsidR="0021178D" w:rsidRPr="0036119A" w:rsidRDefault="0021178D" w:rsidP="0021178D">
      <w:pPr>
        <w:pStyle w:val="BodyC"/>
        <w:numPr>
          <w:ilvl w:val="0"/>
          <w:numId w:val="5"/>
        </w:numPr>
        <w:spacing w:line="278" w:lineRule="auto"/>
        <w:rPr>
          <w:rFonts w:asciiTheme="majorHAnsi" w:hAnsiTheme="majorHAnsi"/>
        </w:rPr>
      </w:pPr>
      <w:r w:rsidRPr="0036119A">
        <w:rPr>
          <w:rStyle w:val="None"/>
          <w:rFonts w:asciiTheme="majorHAnsi" w:hAnsiTheme="majorHAnsi"/>
        </w:rPr>
        <w:t>fewer complications</w:t>
      </w:r>
    </w:p>
    <w:p w14:paraId="6FB47D5B" w14:textId="77777777" w:rsidR="0021178D" w:rsidRPr="0036119A" w:rsidRDefault="0021178D" w:rsidP="0021178D">
      <w:pPr>
        <w:pStyle w:val="BodyC"/>
        <w:numPr>
          <w:ilvl w:val="0"/>
          <w:numId w:val="5"/>
        </w:numPr>
        <w:spacing w:line="278" w:lineRule="auto"/>
        <w:rPr>
          <w:rFonts w:asciiTheme="majorHAnsi" w:hAnsiTheme="majorHAnsi"/>
        </w:rPr>
      </w:pPr>
      <w:r w:rsidRPr="0036119A">
        <w:rPr>
          <w:rStyle w:val="None"/>
          <w:rFonts w:asciiTheme="majorHAnsi" w:hAnsiTheme="majorHAnsi"/>
        </w:rPr>
        <w:t>fewer readmissions</w:t>
      </w:r>
    </w:p>
    <w:p w14:paraId="7A3A000B" w14:textId="77777777" w:rsidR="0021178D" w:rsidRPr="0036119A" w:rsidRDefault="0021178D" w:rsidP="0021178D">
      <w:pPr>
        <w:pStyle w:val="BodyC"/>
        <w:numPr>
          <w:ilvl w:val="0"/>
          <w:numId w:val="5"/>
        </w:numPr>
        <w:spacing w:line="278" w:lineRule="auto"/>
        <w:rPr>
          <w:rFonts w:asciiTheme="majorHAnsi" w:hAnsiTheme="majorHAnsi"/>
        </w:rPr>
      </w:pPr>
      <w:r w:rsidRPr="0036119A">
        <w:rPr>
          <w:rStyle w:val="None"/>
          <w:rFonts w:asciiTheme="majorHAnsi" w:hAnsiTheme="majorHAnsi"/>
        </w:rPr>
        <w:t>lower total cost of care</w:t>
      </w:r>
    </w:p>
    <w:p w14:paraId="1E20AD18" w14:textId="77777777" w:rsidR="0021178D" w:rsidRPr="009353C1" w:rsidRDefault="0021178D" w:rsidP="0021178D">
      <w:pPr>
        <w:pStyle w:val="BodyC"/>
        <w:spacing w:line="278" w:lineRule="auto"/>
        <w:rPr>
          <w:rStyle w:val="None"/>
          <w:rFonts w:asciiTheme="majorHAnsi" w:eastAsia="Helvetica Neue" w:hAnsiTheme="majorHAnsi" w:cs="Helvetica Neue"/>
          <w:b/>
          <w:bCs/>
        </w:rPr>
      </w:pPr>
    </w:p>
    <w:p w14:paraId="669D3860" w14:textId="673B10CD" w:rsidR="0021178D" w:rsidRPr="009353C1" w:rsidRDefault="0036119A" w:rsidP="0021178D">
      <w:pPr>
        <w:pStyle w:val="Default"/>
        <w:spacing w:after="400"/>
        <w:rPr>
          <w:rStyle w:val="None"/>
          <w:rFonts w:asciiTheme="majorHAnsi" w:hAnsiTheme="majorHAnsi"/>
          <w:sz w:val="24"/>
          <w:szCs w:val="24"/>
        </w:rPr>
      </w:pPr>
      <w:r>
        <w:rPr>
          <w:rStyle w:val="None"/>
          <w:rFonts w:asciiTheme="majorHAnsi" w:hAnsiTheme="majorHAnsi"/>
          <w:sz w:val="24"/>
          <w:szCs w:val="24"/>
        </w:rPr>
        <w:t>If you’re enrolled in medical coverage through the Board of Pensions</w:t>
      </w:r>
      <w:r w:rsidR="0021178D" w:rsidRPr="009353C1">
        <w:rPr>
          <w:rStyle w:val="None"/>
          <w:rFonts w:asciiTheme="majorHAnsi" w:hAnsiTheme="majorHAnsi"/>
          <w:sz w:val="24"/>
          <w:szCs w:val="24"/>
        </w:rPr>
        <w:t>,</w:t>
      </w:r>
      <w:r w:rsidR="00F405E8">
        <w:rPr>
          <w:rStyle w:val="None"/>
          <w:rFonts w:asciiTheme="majorHAnsi" w:hAnsiTheme="majorHAnsi"/>
          <w:sz w:val="24"/>
          <w:szCs w:val="24"/>
        </w:rPr>
        <w:t>*</w:t>
      </w:r>
      <w:r w:rsidR="0021178D" w:rsidRPr="009353C1">
        <w:rPr>
          <w:rStyle w:val="None"/>
          <w:rFonts w:asciiTheme="majorHAnsi" w:hAnsiTheme="majorHAnsi"/>
          <w:sz w:val="24"/>
          <w:szCs w:val="24"/>
        </w:rPr>
        <w:t xml:space="preserve"> you have</w:t>
      </w:r>
      <w:r w:rsidR="0021178D" w:rsidRPr="009353C1">
        <w:rPr>
          <w:rStyle w:val="None"/>
          <w:rFonts w:asciiTheme="majorHAnsi" w:hAnsiTheme="majorHAnsi"/>
          <w:b/>
          <w:bCs/>
          <w:sz w:val="24"/>
          <w:szCs w:val="24"/>
        </w:rPr>
        <w:t xml:space="preserve"> Centers of Excellence specialty care benefits</w:t>
      </w:r>
      <w:r w:rsidR="0021178D" w:rsidRPr="009353C1">
        <w:rPr>
          <w:rStyle w:val="None"/>
          <w:rFonts w:asciiTheme="majorHAnsi" w:hAnsiTheme="majorHAnsi"/>
          <w:sz w:val="24"/>
          <w:szCs w:val="24"/>
        </w:rPr>
        <w:t>.</w:t>
      </w:r>
      <w:r w:rsidR="007A0F25">
        <w:rPr>
          <w:rStyle w:val="None"/>
          <w:rFonts w:asciiTheme="majorHAnsi" w:hAnsiTheme="majorHAnsi"/>
          <w:sz w:val="24"/>
          <w:szCs w:val="24"/>
        </w:rPr>
        <w:t xml:space="preserve"> </w:t>
      </w:r>
      <w:r w:rsidR="0021178D" w:rsidRPr="009353C1">
        <w:rPr>
          <w:rStyle w:val="None"/>
          <w:rFonts w:asciiTheme="majorHAnsi" w:hAnsiTheme="majorHAnsi"/>
          <w:sz w:val="24"/>
          <w:szCs w:val="24"/>
        </w:rPr>
        <w:t>When you have select procedures</w:t>
      </w:r>
      <w:r w:rsidR="00940FF5">
        <w:rPr>
          <w:rStyle w:val="None"/>
          <w:rFonts w:asciiTheme="majorHAnsi" w:hAnsiTheme="majorHAnsi"/>
          <w:sz w:val="24"/>
          <w:szCs w:val="24"/>
        </w:rPr>
        <w:t>,</w:t>
      </w:r>
      <w:r w:rsidR="0021178D" w:rsidRPr="009353C1">
        <w:rPr>
          <w:rStyle w:val="None"/>
          <w:rFonts w:asciiTheme="majorHAnsi" w:hAnsiTheme="majorHAnsi"/>
          <w:sz w:val="24"/>
          <w:szCs w:val="24"/>
        </w:rPr>
        <w:t xml:space="preserve"> performed at a Center of Excellence, the plan pays</w:t>
      </w:r>
      <w:r w:rsidR="0021178D" w:rsidRPr="009353C1">
        <w:rPr>
          <w:rStyle w:val="None"/>
          <w:rFonts w:asciiTheme="majorHAnsi" w:hAnsiTheme="majorHAnsi"/>
          <w:b/>
          <w:bCs/>
          <w:sz w:val="24"/>
          <w:szCs w:val="24"/>
        </w:rPr>
        <w:t> </w:t>
      </w:r>
      <w:r w:rsidR="0021178D" w:rsidRPr="002363DD">
        <w:rPr>
          <w:rStyle w:val="None"/>
          <w:rFonts w:asciiTheme="majorHAnsi" w:hAnsiTheme="majorHAnsi"/>
          <w:b/>
          <w:bCs/>
          <w:sz w:val="24"/>
          <w:szCs w:val="24"/>
        </w:rPr>
        <w:t>100%</w:t>
      </w:r>
      <w:r w:rsidR="0021178D" w:rsidRPr="009353C1">
        <w:rPr>
          <w:rStyle w:val="None"/>
          <w:rFonts w:asciiTheme="majorHAnsi" w:hAnsiTheme="majorHAnsi"/>
          <w:b/>
          <w:bCs/>
          <w:i/>
          <w:iCs/>
          <w:sz w:val="24"/>
          <w:szCs w:val="24"/>
        </w:rPr>
        <w:t> </w:t>
      </w:r>
      <w:r w:rsidR="0021178D" w:rsidRPr="009353C1">
        <w:rPr>
          <w:rStyle w:val="None"/>
          <w:rFonts w:asciiTheme="majorHAnsi" w:hAnsiTheme="majorHAnsi"/>
          <w:b/>
          <w:bCs/>
          <w:sz w:val="24"/>
          <w:szCs w:val="24"/>
        </w:rPr>
        <w:t>of allowable </w:t>
      </w:r>
      <w:r w:rsidR="0021178D" w:rsidRPr="002363DD">
        <w:rPr>
          <w:rStyle w:val="None"/>
          <w:rFonts w:asciiTheme="majorHAnsi" w:hAnsiTheme="majorHAnsi"/>
          <w:b/>
          <w:bCs/>
          <w:sz w:val="24"/>
          <w:szCs w:val="24"/>
        </w:rPr>
        <w:t>facility</w:t>
      </w:r>
      <w:r w:rsidR="0021178D" w:rsidRPr="009353C1">
        <w:rPr>
          <w:rStyle w:val="None"/>
          <w:rFonts w:asciiTheme="majorHAnsi" w:hAnsiTheme="majorHAnsi"/>
          <w:b/>
          <w:bCs/>
          <w:sz w:val="24"/>
          <w:szCs w:val="24"/>
        </w:rPr>
        <w:t> charges</w:t>
      </w:r>
      <w:r w:rsidR="0021178D" w:rsidRPr="009353C1">
        <w:rPr>
          <w:rStyle w:val="None"/>
          <w:rFonts w:asciiTheme="majorHAnsi" w:hAnsiTheme="majorHAnsi"/>
          <w:sz w:val="24"/>
          <w:szCs w:val="24"/>
        </w:rPr>
        <w:t xml:space="preserve"> after the annual deductible is met.</w:t>
      </w:r>
    </w:p>
    <w:p w14:paraId="38889FBB" w14:textId="1CBB5F6E" w:rsidR="0021178D" w:rsidRPr="009353C1" w:rsidRDefault="0021178D" w:rsidP="0021178D">
      <w:pPr>
        <w:pStyle w:val="Default"/>
        <w:spacing w:after="400"/>
        <w:rPr>
          <w:rStyle w:val="None"/>
          <w:rFonts w:asciiTheme="majorHAnsi" w:hAnsiTheme="majorHAnsi"/>
          <w:sz w:val="24"/>
          <w:szCs w:val="24"/>
        </w:rPr>
      </w:pPr>
      <w:r w:rsidRPr="009353C1">
        <w:rPr>
          <w:rStyle w:val="None"/>
          <w:rFonts w:asciiTheme="majorHAnsi" w:hAnsiTheme="majorHAnsi"/>
          <w:sz w:val="24"/>
          <w:szCs w:val="24"/>
        </w:rPr>
        <w:t xml:space="preserve">Plus, if you have to travel </w:t>
      </w:r>
      <w:r w:rsidR="00940FF5">
        <w:rPr>
          <w:rStyle w:val="None"/>
          <w:rFonts w:asciiTheme="majorHAnsi" w:hAnsiTheme="majorHAnsi"/>
          <w:sz w:val="24"/>
          <w:szCs w:val="24"/>
        </w:rPr>
        <w:t>more than</w:t>
      </w:r>
      <w:r w:rsidR="00940FF5" w:rsidRPr="009353C1">
        <w:rPr>
          <w:rStyle w:val="None"/>
          <w:rFonts w:asciiTheme="majorHAnsi" w:hAnsiTheme="majorHAnsi"/>
          <w:sz w:val="24"/>
          <w:szCs w:val="24"/>
        </w:rPr>
        <w:t xml:space="preserve"> </w:t>
      </w:r>
      <w:r w:rsidRPr="009353C1">
        <w:rPr>
          <w:rStyle w:val="None"/>
          <w:rFonts w:asciiTheme="majorHAnsi" w:hAnsiTheme="majorHAnsi"/>
          <w:sz w:val="24"/>
          <w:szCs w:val="24"/>
        </w:rPr>
        <w:t xml:space="preserve">100 miles to a Center of Excellence, you’re eligible for a travel benefit of </w:t>
      </w:r>
      <w:r w:rsidRPr="009353C1">
        <w:rPr>
          <w:rStyle w:val="None"/>
          <w:rFonts w:asciiTheme="majorHAnsi" w:hAnsiTheme="majorHAnsi"/>
          <w:b/>
          <w:bCs/>
          <w:sz w:val="24"/>
          <w:szCs w:val="24"/>
        </w:rPr>
        <w:t>up to $10,000</w:t>
      </w:r>
      <w:r w:rsidRPr="009353C1">
        <w:rPr>
          <w:rStyle w:val="None"/>
          <w:rFonts w:asciiTheme="majorHAnsi" w:hAnsiTheme="majorHAnsi"/>
          <w:sz w:val="24"/>
          <w:szCs w:val="24"/>
        </w:rPr>
        <w:t>.</w:t>
      </w:r>
    </w:p>
    <w:p w14:paraId="30AE28FB" w14:textId="41112162" w:rsidR="0021178D" w:rsidRPr="009353C1" w:rsidRDefault="007E1F94" w:rsidP="0021178D">
      <w:pPr>
        <w:pStyle w:val="Default"/>
        <w:rPr>
          <w:rStyle w:val="None"/>
          <w:rFonts w:asciiTheme="majorHAnsi" w:hAnsiTheme="majorHAnsi"/>
          <w:sz w:val="24"/>
          <w:szCs w:val="24"/>
        </w:rPr>
      </w:pPr>
      <w:hyperlink r:id="rId18" w:history="1">
        <w:r w:rsidRPr="006F1FDD">
          <w:rPr>
            <w:rStyle w:val="Hyperlink"/>
            <w:rFonts w:asciiTheme="majorHAnsi" w:hAnsiTheme="majorHAnsi"/>
            <w:sz w:val="24"/>
            <w:szCs w:val="24"/>
          </w:rPr>
          <w:t>Learn more about Centers of Excellence benefits</w:t>
        </w:r>
        <w:r w:rsidR="00940FF5">
          <w:rPr>
            <w:rStyle w:val="Hyperlink"/>
            <w:rFonts w:asciiTheme="majorHAnsi" w:hAnsiTheme="majorHAnsi"/>
            <w:sz w:val="24"/>
            <w:szCs w:val="24"/>
          </w:rPr>
          <w:t xml:space="preserve"> and review a list of eligible procedures</w:t>
        </w:r>
        <w:r w:rsidRPr="006F1FDD">
          <w:rPr>
            <w:rStyle w:val="Hyperlink"/>
            <w:rFonts w:asciiTheme="majorHAnsi" w:hAnsiTheme="majorHAnsi"/>
            <w:sz w:val="24"/>
            <w:szCs w:val="24"/>
          </w:rPr>
          <w:t>.</w:t>
        </w:r>
      </w:hyperlink>
    </w:p>
    <w:p w14:paraId="24670458" w14:textId="77777777" w:rsidR="0021178D" w:rsidRDefault="0021178D" w:rsidP="0021178D">
      <w:pPr>
        <w:pStyle w:val="Default"/>
        <w:rPr>
          <w:rStyle w:val="None"/>
          <w:rFonts w:asciiTheme="majorHAnsi" w:hAnsiTheme="majorHAnsi"/>
          <w:sz w:val="24"/>
          <w:szCs w:val="24"/>
        </w:rPr>
      </w:pPr>
    </w:p>
    <w:p w14:paraId="1FCF7C51" w14:textId="209AF7E3" w:rsidR="00062DE3" w:rsidRPr="009353C1" w:rsidRDefault="00062DE3" w:rsidP="0021178D">
      <w:pPr>
        <w:pStyle w:val="Default"/>
        <w:rPr>
          <w:rStyle w:val="None"/>
          <w:rFonts w:asciiTheme="majorHAnsi" w:hAnsiTheme="majorHAnsi"/>
          <w:sz w:val="24"/>
          <w:szCs w:val="24"/>
        </w:rPr>
      </w:pPr>
      <w:r w:rsidRPr="00E66BAA">
        <w:rPr>
          <w:rFonts w:asciiTheme="majorHAnsi" w:hAnsiTheme="majorHAnsi"/>
          <w:i/>
          <w:iCs/>
          <w:sz w:val="24"/>
          <w:szCs w:val="24"/>
        </w:rPr>
        <w:t>*Centers of Excellence specialty benefits are not available to those enrolled in Triple-S or GeoBlue</w:t>
      </w:r>
      <w:r>
        <w:rPr>
          <w:rFonts w:asciiTheme="majorHAnsi" w:hAnsiTheme="majorHAnsi"/>
          <w:i/>
          <w:iCs/>
          <w:sz w:val="24"/>
          <w:szCs w:val="24"/>
        </w:rPr>
        <w:t>.</w:t>
      </w:r>
    </w:p>
    <w:p w14:paraId="1361A7DF" w14:textId="77777777" w:rsidR="0021178D" w:rsidRPr="009353C1" w:rsidRDefault="0021178D" w:rsidP="0021178D">
      <w:pPr>
        <w:pStyle w:val="Default"/>
        <w:numPr>
          <w:ilvl w:val="0"/>
          <w:numId w:val="3"/>
        </w:numPr>
        <w:rPr>
          <w:rFonts w:asciiTheme="majorHAnsi" w:hAnsiTheme="majorHAnsi"/>
          <w:sz w:val="24"/>
          <w:szCs w:val="24"/>
        </w:rPr>
      </w:pPr>
      <w:r w:rsidRPr="009353C1">
        <w:rPr>
          <w:rStyle w:val="None"/>
          <w:rFonts w:asciiTheme="majorHAnsi" w:hAnsiTheme="majorHAnsi"/>
          <w:sz w:val="24"/>
          <w:szCs w:val="24"/>
        </w:rPr>
        <w:t>- - - - - - - - - - - - - - - - - - - - - - - - - - - - - - - -</w:t>
      </w:r>
    </w:p>
    <w:p w14:paraId="2471E3CA" w14:textId="77777777" w:rsidR="0021178D" w:rsidRPr="009353C1" w:rsidRDefault="0021178D" w:rsidP="0021178D">
      <w:pPr>
        <w:pStyle w:val="Default"/>
        <w:rPr>
          <w:rStyle w:val="None"/>
          <w:rFonts w:asciiTheme="majorHAnsi" w:hAnsiTheme="majorHAnsi"/>
          <w:sz w:val="24"/>
          <w:szCs w:val="24"/>
        </w:rPr>
      </w:pPr>
    </w:p>
    <w:p w14:paraId="403C84B0" w14:textId="77777777" w:rsidR="0021178D" w:rsidRPr="009353C1" w:rsidRDefault="0021178D" w:rsidP="0021178D">
      <w:pPr>
        <w:pStyle w:val="Default"/>
        <w:rPr>
          <w:rStyle w:val="None"/>
          <w:rFonts w:asciiTheme="majorHAnsi" w:hAnsiTheme="majorHAnsi"/>
          <w:b/>
          <w:bCs/>
          <w:color w:val="FF2600"/>
          <w:sz w:val="24"/>
          <w:szCs w:val="24"/>
          <w:u w:color="FF2600"/>
        </w:rPr>
      </w:pPr>
      <w:r w:rsidRPr="009353C1">
        <w:rPr>
          <w:rStyle w:val="None"/>
          <w:rFonts w:asciiTheme="majorHAnsi" w:hAnsiTheme="majorHAnsi"/>
          <w:b/>
          <w:bCs/>
          <w:color w:val="FF2600"/>
          <w:sz w:val="24"/>
          <w:szCs w:val="24"/>
          <w:u w:color="FF2600"/>
        </w:rPr>
        <w:t>[Vision Exam Benefit]</w:t>
      </w:r>
    </w:p>
    <w:p w14:paraId="6CBB38A4" w14:textId="77777777" w:rsidR="0021178D" w:rsidRPr="009353C1" w:rsidRDefault="0021178D" w:rsidP="0021178D">
      <w:pPr>
        <w:pStyle w:val="BodyC"/>
        <w:spacing w:line="278" w:lineRule="auto"/>
        <w:rPr>
          <w:rStyle w:val="None"/>
          <w:rFonts w:asciiTheme="majorHAnsi" w:eastAsia="Helvetica Neue" w:hAnsiTheme="majorHAnsi" w:cs="Helvetica Neue"/>
        </w:rPr>
      </w:pPr>
    </w:p>
    <w:p w14:paraId="09445F92" w14:textId="77777777" w:rsidR="0021178D" w:rsidRPr="009353C1" w:rsidRDefault="0021178D" w:rsidP="0021178D">
      <w:pPr>
        <w:pStyle w:val="Default"/>
        <w:rPr>
          <w:rStyle w:val="None"/>
          <w:rFonts w:asciiTheme="majorHAnsi" w:eastAsia="Aptos" w:hAnsiTheme="majorHAnsi" w:cs="Aptos"/>
          <w:b/>
          <w:bCs/>
          <w:color w:val="000000"/>
          <w:kern w:val="2"/>
          <w:sz w:val="24"/>
          <w:szCs w:val="24"/>
          <w:u w:color="000000"/>
        </w:rPr>
      </w:pPr>
      <w:r w:rsidRPr="009353C1">
        <w:rPr>
          <w:rStyle w:val="None"/>
          <w:rFonts w:asciiTheme="majorHAnsi" w:eastAsia="Aptos" w:hAnsiTheme="majorHAnsi" w:cs="Aptos"/>
          <w:b/>
          <w:bCs/>
          <w:kern w:val="2"/>
          <w:sz w:val="24"/>
          <w:szCs w:val="24"/>
        </w:rPr>
        <w:t>Take a closer look at your vision benefits</w:t>
      </w:r>
    </w:p>
    <w:p w14:paraId="1F131472" w14:textId="77777777" w:rsidR="0021178D" w:rsidRPr="009353C1" w:rsidRDefault="0021178D" w:rsidP="0021178D">
      <w:pPr>
        <w:pStyle w:val="BodyC"/>
        <w:spacing w:line="278" w:lineRule="auto"/>
        <w:rPr>
          <w:rStyle w:val="None"/>
          <w:rFonts w:asciiTheme="majorHAnsi" w:eastAsia="Aptos" w:hAnsiTheme="majorHAnsi" w:cs="Aptos"/>
          <w:kern w:val="2"/>
        </w:rPr>
      </w:pPr>
    </w:p>
    <w:p w14:paraId="301E1F56" w14:textId="420FACE8" w:rsidR="0021178D" w:rsidRPr="009353C1" w:rsidRDefault="0021178D" w:rsidP="0021178D">
      <w:pPr>
        <w:pStyle w:val="BodyC"/>
        <w:spacing w:line="278" w:lineRule="auto"/>
        <w:rPr>
          <w:rStyle w:val="None"/>
          <w:rFonts w:asciiTheme="majorHAnsi" w:eastAsia="Helvetica Neue" w:hAnsiTheme="majorHAnsi" w:cs="Helvetica Neue"/>
        </w:rPr>
      </w:pPr>
      <w:r w:rsidRPr="009353C1">
        <w:rPr>
          <w:rStyle w:val="None"/>
          <w:rFonts w:asciiTheme="majorHAnsi" w:hAnsiTheme="majorHAnsi"/>
          <w:kern w:val="2"/>
        </w:rPr>
        <w:t xml:space="preserve">Did you know that your </w:t>
      </w:r>
      <w:r w:rsidR="003D5D9C">
        <w:rPr>
          <w:rStyle w:val="None"/>
          <w:rFonts w:asciiTheme="majorHAnsi" w:hAnsiTheme="majorHAnsi"/>
          <w:kern w:val="2"/>
        </w:rPr>
        <w:t>medical coverage</w:t>
      </w:r>
      <w:r w:rsidRPr="009353C1">
        <w:rPr>
          <w:rStyle w:val="None"/>
          <w:rFonts w:asciiTheme="majorHAnsi" w:hAnsiTheme="majorHAnsi"/>
          <w:kern w:val="2"/>
        </w:rPr>
        <w:t xml:space="preserve"> through the Board of Pensions</w:t>
      </w:r>
      <w:r w:rsidR="00C97669">
        <w:rPr>
          <w:rStyle w:val="None"/>
          <w:rFonts w:asciiTheme="majorHAnsi" w:hAnsiTheme="majorHAnsi"/>
          <w:kern w:val="2"/>
        </w:rPr>
        <w:t>*</w:t>
      </w:r>
      <w:r w:rsidRPr="009353C1">
        <w:rPr>
          <w:rStyle w:val="None"/>
          <w:rFonts w:asciiTheme="majorHAnsi" w:hAnsiTheme="majorHAnsi"/>
          <w:kern w:val="2"/>
        </w:rPr>
        <w:t xml:space="preserve"> comes with a </w:t>
      </w:r>
      <w:r w:rsidRPr="009353C1">
        <w:rPr>
          <w:rStyle w:val="None"/>
          <w:rFonts w:asciiTheme="majorHAnsi" w:hAnsiTheme="majorHAnsi"/>
          <w:b/>
          <w:bCs/>
          <w:kern w:val="2"/>
        </w:rPr>
        <w:t xml:space="preserve">vision exam benefit? </w:t>
      </w:r>
    </w:p>
    <w:p w14:paraId="0EA4F30C" w14:textId="77777777" w:rsidR="0021178D" w:rsidRPr="009353C1" w:rsidRDefault="0021178D" w:rsidP="0021178D">
      <w:pPr>
        <w:pStyle w:val="Default"/>
        <w:rPr>
          <w:rStyle w:val="None"/>
          <w:rFonts w:asciiTheme="majorHAnsi" w:hAnsiTheme="majorHAnsi"/>
          <w:sz w:val="24"/>
          <w:szCs w:val="24"/>
        </w:rPr>
      </w:pPr>
    </w:p>
    <w:p w14:paraId="690CCDCD" w14:textId="52667A0F" w:rsidR="0021178D" w:rsidRPr="005B2837" w:rsidRDefault="0021178D" w:rsidP="0021178D">
      <w:pPr>
        <w:pStyle w:val="Default"/>
        <w:spacing w:after="400"/>
        <w:rPr>
          <w:rStyle w:val="None"/>
          <w:rFonts w:asciiTheme="majorHAnsi" w:eastAsia="Helvetica" w:hAnsiTheme="majorHAnsi" w:cs="Helvetica"/>
          <w:spacing w:val="-2"/>
          <w:sz w:val="24"/>
          <w:szCs w:val="24"/>
        </w:rPr>
      </w:pPr>
      <w:r w:rsidRPr="005B2837">
        <w:rPr>
          <w:rStyle w:val="None"/>
          <w:rFonts w:asciiTheme="majorHAnsi" w:hAnsiTheme="majorHAnsi"/>
          <w:spacing w:val="-2"/>
          <w:sz w:val="24"/>
          <w:szCs w:val="24"/>
        </w:rPr>
        <w:t xml:space="preserve">When you use an optometrist or ophthalmologist who participates in the VSP network, </w:t>
      </w:r>
      <w:r w:rsidR="00930D47" w:rsidRPr="005B2837">
        <w:rPr>
          <w:rStyle w:val="None"/>
          <w:rFonts w:asciiTheme="majorHAnsi" w:hAnsiTheme="majorHAnsi"/>
          <w:spacing w:val="-2"/>
          <w:sz w:val="24"/>
          <w:szCs w:val="24"/>
        </w:rPr>
        <w:t>this benefit covers annual routine eye exams and screenings related to certain health conditions. Y</w:t>
      </w:r>
      <w:r w:rsidRPr="005B2837">
        <w:rPr>
          <w:rStyle w:val="None"/>
          <w:rFonts w:asciiTheme="majorHAnsi" w:hAnsiTheme="majorHAnsi"/>
          <w:spacing w:val="-2"/>
          <w:sz w:val="24"/>
          <w:szCs w:val="24"/>
        </w:rPr>
        <w:t>ou pay a set copay (</w:t>
      </w:r>
      <w:r w:rsidRPr="005B2837">
        <w:rPr>
          <w:rStyle w:val="None"/>
          <w:rFonts w:asciiTheme="majorHAnsi" w:hAnsiTheme="majorHAnsi"/>
          <w:b/>
          <w:bCs/>
          <w:spacing w:val="-2"/>
          <w:sz w:val="24"/>
          <w:szCs w:val="24"/>
        </w:rPr>
        <w:t>with no deductible</w:t>
      </w:r>
      <w:r w:rsidRPr="005B2837">
        <w:rPr>
          <w:rStyle w:val="None"/>
          <w:rFonts w:asciiTheme="majorHAnsi" w:hAnsiTheme="majorHAnsi"/>
          <w:spacing w:val="-2"/>
          <w:sz w:val="24"/>
          <w:szCs w:val="24"/>
        </w:rPr>
        <w:t>) for covered services</w:t>
      </w:r>
      <w:r w:rsidR="00930D47" w:rsidRPr="005B2837">
        <w:rPr>
          <w:rStyle w:val="None"/>
          <w:rFonts w:asciiTheme="majorHAnsi" w:hAnsiTheme="majorHAnsi"/>
          <w:spacing w:val="-2"/>
          <w:sz w:val="24"/>
          <w:szCs w:val="24"/>
        </w:rPr>
        <w:t>, and y</w:t>
      </w:r>
      <w:r w:rsidRPr="005B2837">
        <w:rPr>
          <w:rStyle w:val="None"/>
          <w:rFonts w:asciiTheme="majorHAnsi" w:hAnsiTheme="majorHAnsi"/>
          <w:spacing w:val="-2"/>
          <w:sz w:val="24"/>
          <w:szCs w:val="24"/>
        </w:rPr>
        <w:t>our benefit covers the rest of the cost:</w:t>
      </w:r>
    </w:p>
    <w:p w14:paraId="2B402563" w14:textId="77777777" w:rsidR="0021178D" w:rsidRPr="00717F2A" w:rsidRDefault="0021178D" w:rsidP="0021178D">
      <w:pPr>
        <w:pStyle w:val="Default"/>
        <w:numPr>
          <w:ilvl w:val="0"/>
          <w:numId w:val="18"/>
        </w:numPr>
        <w:spacing w:after="80"/>
        <w:rPr>
          <w:rFonts w:asciiTheme="majorHAnsi" w:hAnsiTheme="majorHAnsi"/>
          <w:sz w:val="24"/>
          <w:szCs w:val="24"/>
        </w:rPr>
      </w:pPr>
      <w:r w:rsidRPr="00717F2A">
        <w:rPr>
          <w:rStyle w:val="None"/>
          <w:rFonts w:asciiTheme="majorHAnsi" w:hAnsiTheme="majorHAnsi"/>
          <w:sz w:val="24"/>
          <w:szCs w:val="24"/>
        </w:rPr>
        <w:t>$25 copay for an annual routine eye exam</w:t>
      </w:r>
    </w:p>
    <w:p w14:paraId="56E720BA" w14:textId="69343EE9" w:rsidR="0021178D" w:rsidRPr="00921C4B" w:rsidRDefault="0021178D" w:rsidP="0021178D">
      <w:pPr>
        <w:pStyle w:val="Default"/>
        <w:numPr>
          <w:ilvl w:val="0"/>
          <w:numId w:val="18"/>
        </w:numPr>
        <w:spacing w:after="80"/>
        <w:rPr>
          <w:rFonts w:asciiTheme="majorHAnsi" w:hAnsiTheme="majorHAnsi"/>
          <w:spacing w:val="4"/>
          <w:sz w:val="24"/>
          <w:szCs w:val="24"/>
        </w:rPr>
      </w:pPr>
      <w:r w:rsidRPr="00921C4B">
        <w:rPr>
          <w:rStyle w:val="None"/>
          <w:rFonts w:asciiTheme="majorHAnsi" w:hAnsiTheme="majorHAnsi"/>
          <w:spacing w:val="4"/>
          <w:sz w:val="24"/>
          <w:szCs w:val="24"/>
        </w:rPr>
        <w:t>$20 copay for exams and services to treat pink eye, sudden changes in vision, dry eye, diabetic eye disease, glaucoma, and more</w:t>
      </w:r>
      <w:r w:rsidR="006E42B9" w:rsidRPr="00921C4B">
        <w:rPr>
          <w:rStyle w:val="None"/>
          <w:rFonts w:asciiTheme="majorHAnsi" w:hAnsiTheme="majorHAnsi"/>
          <w:spacing w:val="4"/>
          <w:sz w:val="24"/>
          <w:szCs w:val="24"/>
        </w:rPr>
        <w:t xml:space="preserve"> (</w:t>
      </w:r>
      <w:r w:rsidR="00DA6AE4" w:rsidRPr="00921C4B">
        <w:rPr>
          <w:rStyle w:val="None"/>
          <w:rFonts w:asciiTheme="majorHAnsi" w:hAnsiTheme="majorHAnsi"/>
          <w:spacing w:val="4"/>
          <w:sz w:val="24"/>
          <w:szCs w:val="24"/>
        </w:rPr>
        <w:t>c</w:t>
      </w:r>
      <w:r w:rsidR="006E42B9" w:rsidRPr="00921C4B">
        <w:rPr>
          <w:rStyle w:val="None"/>
          <w:rFonts w:asciiTheme="majorHAnsi" w:hAnsiTheme="majorHAnsi"/>
          <w:spacing w:val="4"/>
          <w:sz w:val="24"/>
          <w:szCs w:val="24"/>
        </w:rPr>
        <w:t>oordination with your medical benefits may apply)</w:t>
      </w:r>
    </w:p>
    <w:p w14:paraId="7BDF70A2" w14:textId="77777777" w:rsidR="0021178D" w:rsidRPr="00717F2A" w:rsidRDefault="0021178D" w:rsidP="0021178D">
      <w:pPr>
        <w:pStyle w:val="Default"/>
        <w:numPr>
          <w:ilvl w:val="0"/>
          <w:numId w:val="18"/>
        </w:numPr>
        <w:rPr>
          <w:rFonts w:asciiTheme="majorHAnsi" w:hAnsiTheme="majorHAnsi"/>
          <w:sz w:val="24"/>
          <w:szCs w:val="24"/>
        </w:rPr>
      </w:pPr>
      <w:r w:rsidRPr="00717F2A">
        <w:rPr>
          <w:rStyle w:val="None"/>
          <w:rFonts w:asciiTheme="majorHAnsi" w:hAnsiTheme="majorHAnsi"/>
          <w:sz w:val="24"/>
          <w:szCs w:val="24"/>
        </w:rPr>
        <w:t>$20 copay for retinal screening if you are living with diabetes</w:t>
      </w:r>
    </w:p>
    <w:p w14:paraId="45F0FABA" w14:textId="77777777" w:rsidR="0021178D" w:rsidRPr="009353C1" w:rsidRDefault="0021178D" w:rsidP="0021178D">
      <w:pPr>
        <w:pStyle w:val="Default"/>
        <w:rPr>
          <w:rStyle w:val="None"/>
          <w:rFonts w:asciiTheme="majorHAnsi" w:eastAsia="Helvetica" w:hAnsiTheme="majorHAnsi" w:cs="Helvetica"/>
          <w:sz w:val="24"/>
          <w:szCs w:val="24"/>
        </w:rPr>
      </w:pPr>
    </w:p>
    <w:p w14:paraId="5B582182" w14:textId="406583B7" w:rsidR="0021178D" w:rsidRPr="009353C1" w:rsidRDefault="0021178D" w:rsidP="0021178D">
      <w:pPr>
        <w:pStyle w:val="Default"/>
        <w:spacing w:after="340"/>
        <w:rPr>
          <w:rStyle w:val="None"/>
          <w:rFonts w:asciiTheme="majorHAnsi" w:hAnsiTheme="majorHAnsi"/>
          <w:sz w:val="24"/>
          <w:szCs w:val="24"/>
        </w:rPr>
      </w:pPr>
      <w:r w:rsidRPr="009353C1">
        <w:rPr>
          <w:rStyle w:val="None"/>
          <w:rFonts w:asciiTheme="majorHAnsi" w:hAnsiTheme="majorHAnsi"/>
          <w:sz w:val="24"/>
          <w:szCs w:val="24"/>
        </w:rPr>
        <w:t xml:space="preserve">You’ll also receive discounts on vision-related items and services including </w:t>
      </w:r>
      <w:r w:rsidRPr="009353C1">
        <w:rPr>
          <w:rStyle w:val="None"/>
          <w:rFonts w:asciiTheme="majorHAnsi" w:hAnsiTheme="majorHAnsi"/>
          <w:b/>
          <w:bCs/>
          <w:sz w:val="24"/>
          <w:szCs w:val="24"/>
        </w:rPr>
        <w:t xml:space="preserve">glasses, contact lens exams, </w:t>
      </w:r>
      <w:r w:rsidRPr="00717F2A">
        <w:rPr>
          <w:rStyle w:val="None"/>
          <w:rFonts w:asciiTheme="majorHAnsi" w:hAnsiTheme="majorHAnsi"/>
          <w:sz w:val="24"/>
          <w:szCs w:val="24"/>
        </w:rPr>
        <w:t>and</w:t>
      </w:r>
      <w:r w:rsidRPr="009353C1">
        <w:rPr>
          <w:rStyle w:val="None"/>
          <w:rFonts w:asciiTheme="majorHAnsi" w:hAnsiTheme="majorHAnsi"/>
          <w:b/>
          <w:bCs/>
          <w:sz w:val="24"/>
          <w:szCs w:val="24"/>
        </w:rPr>
        <w:t xml:space="preserve"> laser vision correction. </w:t>
      </w:r>
      <w:r w:rsidRPr="009353C1">
        <w:rPr>
          <w:rStyle w:val="None"/>
          <w:rFonts w:asciiTheme="majorHAnsi" w:hAnsiTheme="majorHAnsi"/>
          <w:sz w:val="24"/>
          <w:szCs w:val="24"/>
        </w:rPr>
        <w:t xml:space="preserve">In addition to hundreds of retail chains in the VSP network, you can purchase frames from national VSP partners such as </w:t>
      </w:r>
      <w:r w:rsidR="004057B4" w:rsidRPr="004457FD">
        <w:rPr>
          <w:rFonts w:asciiTheme="majorHAnsi" w:hAnsiTheme="majorHAnsi"/>
          <w:b/>
          <w:bCs/>
          <w:sz w:val="24"/>
          <w:szCs w:val="24"/>
        </w:rPr>
        <w:t>Visionworks, Walmart, Sam's Club, and Costco</w:t>
      </w:r>
      <w:r w:rsidRPr="009353C1">
        <w:rPr>
          <w:rStyle w:val="None"/>
          <w:rFonts w:asciiTheme="majorHAnsi" w:hAnsiTheme="majorHAnsi"/>
          <w:sz w:val="24"/>
          <w:szCs w:val="24"/>
        </w:rPr>
        <w:t>.</w:t>
      </w:r>
    </w:p>
    <w:p w14:paraId="2AFDDC36" w14:textId="08E009EB" w:rsidR="0021178D" w:rsidRDefault="00482F3A" w:rsidP="0021178D">
      <w:pPr>
        <w:pStyle w:val="Default"/>
      </w:pPr>
      <w:hyperlink r:id="rId19" w:history="1">
        <w:r w:rsidRPr="0032249D">
          <w:rPr>
            <w:rStyle w:val="Hyperlink"/>
            <w:rFonts w:asciiTheme="majorHAnsi" w:hAnsiTheme="majorHAnsi"/>
            <w:sz w:val="24"/>
            <w:szCs w:val="24"/>
          </w:rPr>
          <w:t>Learn more about the vision exam benefit.</w:t>
        </w:r>
      </w:hyperlink>
    </w:p>
    <w:p w14:paraId="370DB3FA" w14:textId="77777777" w:rsidR="00392B36" w:rsidRDefault="00392B36" w:rsidP="0021178D">
      <w:pPr>
        <w:pStyle w:val="Default"/>
      </w:pPr>
    </w:p>
    <w:p w14:paraId="79E71680" w14:textId="77777777" w:rsidR="00392B36" w:rsidRPr="009353C1" w:rsidRDefault="00392B36" w:rsidP="00392B36">
      <w:pPr>
        <w:pStyle w:val="Default"/>
        <w:rPr>
          <w:rStyle w:val="None"/>
          <w:rFonts w:asciiTheme="majorHAnsi" w:hAnsiTheme="majorHAnsi"/>
          <w:sz w:val="24"/>
          <w:szCs w:val="24"/>
        </w:rPr>
      </w:pPr>
      <w:r>
        <w:rPr>
          <w:rFonts w:asciiTheme="majorHAnsi" w:hAnsiTheme="majorHAnsi"/>
          <w:i/>
          <w:iCs/>
          <w:sz w:val="24"/>
          <w:szCs w:val="24"/>
        </w:rPr>
        <w:t>*T</w:t>
      </w:r>
      <w:r w:rsidRPr="00162869">
        <w:rPr>
          <w:rFonts w:asciiTheme="majorHAnsi" w:hAnsiTheme="majorHAnsi"/>
          <w:i/>
          <w:iCs/>
          <w:sz w:val="24"/>
          <w:szCs w:val="24"/>
        </w:rPr>
        <w:t xml:space="preserve">hose enrolled in Triple-S or GeoBlue should consult their plan for information about </w:t>
      </w:r>
      <w:r>
        <w:rPr>
          <w:rFonts w:asciiTheme="majorHAnsi" w:hAnsiTheme="majorHAnsi"/>
          <w:i/>
          <w:iCs/>
          <w:sz w:val="24"/>
          <w:szCs w:val="24"/>
        </w:rPr>
        <w:t>vision</w:t>
      </w:r>
      <w:r w:rsidRPr="00162869">
        <w:rPr>
          <w:rFonts w:asciiTheme="majorHAnsi" w:hAnsiTheme="majorHAnsi"/>
          <w:i/>
          <w:iCs/>
          <w:sz w:val="24"/>
          <w:szCs w:val="24"/>
        </w:rPr>
        <w:t xml:space="preserve"> benefits</w:t>
      </w:r>
      <w:r>
        <w:rPr>
          <w:rFonts w:asciiTheme="majorHAnsi" w:hAnsiTheme="majorHAnsi"/>
          <w:i/>
          <w:iCs/>
          <w:sz w:val="24"/>
          <w:szCs w:val="24"/>
        </w:rPr>
        <w:t>.</w:t>
      </w:r>
    </w:p>
    <w:p w14:paraId="412CB5B5" w14:textId="77777777" w:rsidR="00392B36" w:rsidRPr="009353C1" w:rsidRDefault="00392B36" w:rsidP="0021178D">
      <w:pPr>
        <w:pStyle w:val="Default"/>
        <w:rPr>
          <w:rStyle w:val="None"/>
          <w:rFonts w:asciiTheme="majorHAnsi" w:hAnsiTheme="majorHAnsi"/>
          <w:sz w:val="24"/>
          <w:szCs w:val="24"/>
        </w:rPr>
      </w:pPr>
    </w:p>
    <w:p w14:paraId="67F5C361" w14:textId="77777777" w:rsidR="0021178D" w:rsidRPr="009353C1" w:rsidRDefault="0021178D" w:rsidP="0021178D">
      <w:pPr>
        <w:pStyle w:val="Default"/>
        <w:rPr>
          <w:rStyle w:val="None"/>
          <w:rFonts w:asciiTheme="majorHAnsi" w:hAnsiTheme="majorHAnsi"/>
          <w:sz w:val="24"/>
          <w:szCs w:val="24"/>
        </w:rPr>
      </w:pPr>
    </w:p>
    <w:p w14:paraId="5A55502E" w14:textId="77777777" w:rsidR="0021178D" w:rsidRPr="009353C1" w:rsidRDefault="0021178D" w:rsidP="0021178D">
      <w:pPr>
        <w:pStyle w:val="Default"/>
        <w:numPr>
          <w:ilvl w:val="0"/>
          <w:numId w:val="3"/>
        </w:numPr>
        <w:rPr>
          <w:rFonts w:asciiTheme="majorHAnsi" w:hAnsiTheme="majorHAnsi"/>
          <w:sz w:val="24"/>
          <w:szCs w:val="24"/>
        </w:rPr>
      </w:pPr>
      <w:r w:rsidRPr="009353C1">
        <w:rPr>
          <w:rStyle w:val="None"/>
          <w:rFonts w:asciiTheme="majorHAnsi" w:hAnsiTheme="majorHAnsi"/>
          <w:sz w:val="24"/>
          <w:szCs w:val="24"/>
        </w:rPr>
        <w:t>- - - - - - - - - - - - - - - - - - - - - - - - - - - - - - - -</w:t>
      </w:r>
    </w:p>
    <w:p w14:paraId="15F1DCCA" w14:textId="77777777" w:rsidR="0021178D" w:rsidRPr="009353C1" w:rsidRDefault="0021178D" w:rsidP="0021178D">
      <w:pPr>
        <w:pStyle w:val="Default"/>
        <w:rPr>
          <w:rStyle w:val="None"/>
          <w:rFonts w:asciiTheme="majorHAnsi" w:hAnsiTheme="majorHAnsi"/>
          <w:sz w:val="24"/>
          <w:szCs w:val="24"/>
        </w:rPr>
      </w:pPr>
    </w:p>
    <w:p w14:paraId="7AAFF052" w14:textId="77777777" w:rsidR="0021178D" w:rsidRPr="009353C1" w:rsidRDefault="0021178D" w:rsidP="0021178D">
      <w:pPr>
        <w:pStyle w:val="BodyC"/>
        <w:spacing w:after="160" w:line="278" w:lineRule="auto"/>
        <w:rPr>
          <w:rStyle w:val="None"/>
          <w:rFonts w:asciiTheme="majorHAnsi" w:eastAsia="Aptos" w:hAnsiTheme="majorHAnsi" w:cs="Aptos"/>
          <w:b/>
          <w:bCs/>
          <w:color w:val="FF2600"/>
          <w:kern w:val="2"/>
        </w:rPr>
      </w:pPr>
      <w:r w:rsidRPr="009353C1">
        <w:rPr>
          <w:rStyle w:val="None"/>
          <w:rFonts w:asciiTheme="majorHAnsi" w:hAnsiTheme="majorHAnsi"/>
          <w:b/>
          <w:bCs/>
          <w:color w:val="FF2600"/>
          <w:kern w:val="2"/>
        </w:rPr>
        <w:t>[</w:t>
      </w:r>
      <w:r w:rsidRPr="009353C1">
        <w:rPr>
          <w:rStyle w:val="None"/>
          <w:rFonts w:asciiTheme="majorHAnsi" w:eastAsia="Aptos" w:hAnsiTheme="majorHAnsi" w:cs="Aptos"/>
          <w:b/>
          <w:bCs/>
          <w:color w:val="FF2600"/>
          <w:kern w:val="2"/>
        </w:rPr>
        <w:t>Medical care during international travel]</w:t>
      </w:r>
    </w:p>
    <w:p w14:paraId="7A1EF2F4" w14:textId="2AE7217F" w:rsidR="0021178D" w:rsidRPr="009353C1" w:rsidRDefault="00BA075F" w:rsidP="0021178D">
      <w:pPr>
        <w:pStyle w:val="BodyC"/>
        <w:spacing w:line="278" w:lineRule="auto"/>
        <w:rPr>
          <w:rStyle w:val="None"/>
          <w:rFonts w:asciiTheme="majorHAnsi" w:eastAsia="Aptos" w:hAnsiTheme="majorHAnsi" w:cs="Aptos"/>
          <w:b/>
          <w:bCs/>
          <w:kern w:val="2"/>
        </w:rPr>
      </w:pPr>
      <w:r>
        <w:rPr>
          <w:rStyle w:val="None"/>
          <w:rFonts w:asciiTheme="majorHAnsi" w:eastAsia="Aptos" w:hAnsiTheme="majorHAnsi" w:cs="Aptos"/>
          <w:b/>
          <w:bCs/>
          <w:kern w:val="2"/>
        </w:rPr>
        <w:t>Take your medical benefits with you during international travel</w:t>
      </w:r>
    </w:p>
    <w:p w14:paraId="0D727FFE" w14:textId="77777777" w:rsidR="007C09B1" w:rsidRDefault="007C09B1" w:rsidP="0021178D">
      <w:pPr>
        <w:pStyle w:val="Default"/>
        <w:rPr>
          <w:rStyle w:val="None"/>
          <w:rFonts w:asciiTheme="majorHAnsi" w:hAnsiTheme="majorHAnsi"/>
          <w:sz w:val="24"/>
          <w:szCs w:val="24"/>
        </w:rPr>
      </w:pPr>
    </w:p>
    <w:p w14:paraId="503C714E" w14:textId="4EC834C5" w:rsidR="0021178D" w:rsidRPr="009353C1" w:rsidRDefault="0021178D" w:rsidP="0021178D">
      <w:pPr>
        <w:pStyle w:val="Default"/>
        <w:rPr>
          <w:rStyle w:val="None"/>
          <w:rFonts w:asciiTheme="majorHAnsi" w:hAnsiTheme="majorHAnsi"/>
          <w:sz w:val="24"/>
          <w:szCs w:val="24"/>
        </w:rPr>
      </w:pPr>
      <w:r w:rsidRPr="009353C1">
        <w:rPr>
          <w:rStyle w:val="None"/>
          <w:rFonts w:asciiTheme="majorHAnsi" w:hAnsiTheme="majorHAnsi"/>
          <w:sz w:val="24"/>
          <w:szCs w:val="24"/>
        </w:rPr>
        <w:t xml:space="preserve">Many travelers worry about </w:t>
      </w:r>
      <w:r w:rsidR="00387E38">
        <w:rPr>
          <w:rStyle w:val="None"/>
          <w:rFonts w:asciiTheme="majorHAnsi" w:hAnsiTheme="majorHAnsi"/>
          <w:sz w:val="24"/>
          <w:szCs w:val="24"/>
        </w:rPr>
        <w:t>getting sick</w:t>
      </w:r>
      <w:r w:rsidRPr="009353C1">
        <w:rPr>
          <w:rStyle w:val="None"/>
          <w:rFonts w:asciiTheme="majorHAnsi" w:hAnsiTheme="majorHAnsi"/>
          <w:sz w:val="24"/>
          <w:szCs w:val="24"/>
        </w:rPr>
        <w:t xml:space="preserve"> while traveling abroad. Fortunately, </w:t>
      </w:r>
      <w:r w:rsidR="007C09B1">
        <w:rPr>
          <w:rStyle w:val="None"/>
          <w:rFonts w:asciiTheme="majorHAnsi" w:hAnsiTheme="majorHAnsi"/>
          <w:sz w:val="24"/>
          <w:szCs w:val="24"/>
        </w:rPr>
        <w:t>your medical coverage through the Board of Pensions</w:t>
      </w:r>
      <w:r w:rsidR="00387E38">
        <w:rPr>
          <w:rStyle w:val="None"/>
          <w:rFonts w:asciiTheme="majorHAnsi" w:hAnsiTheme="majorHAnsi"/>
          <w:sz w:val="24"/>
          <w:szCs w:val="24"/>
        </w:rPr>
        <w:t xml:space="preserve"> travels with you</w:t>
      </w:r>
      <w:r w:rsidR="007C09B1">
        <w:rPr>
          <w:rStyle w:val="None"/>
          <w:rFonts w:asciiTheme="majorHAnsi" w:hAnsiTheme="majorHAnsi"/>
          <w:sz w:val="24"/>
          <w:szCs w:val="24"/>
        </w:rPr>
        <w:t>.</w:t>
      </w:r>
      <w:r w:rsidRPr="009353C1">
        <w:rPr>
          <w:rStyle w:val="None"/>
          <w:rFonts w:asciiTheme="majorHAnsi" w:hAnsiTheme="majorHAnsi"/>
          <w:sz w:val="24"/>
          <w:szCs w:val="24"/>
        </w:rPr>
        <w:t xml:space="preserve"> </w:t>
      </w:r>
      <w:r w:rsidR="00F83055">
        <w:rPr>
          <w:rStyle w:val="None"/>
          <w:rFonts w:asciiTheme="majorHAnsi" w:hAnsiTheme="majorHAnsi"/>
          <w:sz w:val="24"/>
          <w:szCs w:val="24"/>
        </w:rPr>
        <w:t>Y</w:t>
      </w:r>
      <w:r w:rsidRPr="009353C1">
        <w:rPr>
          <w:rStyle w:val="None"/>
          <w:rFonts w:asciiTheme="majorHAnsi" w:hAnsiTheme="majorHAnsi"/>
          <w:sz w:val="24"/>
          <w:szCs w:val="24"/>
        </w:rPr>
        <w:t>ou and your covered family members have benefits through</w:t>
      </w:r>
      <w:r w:rsidRPr="009353C1">
        <w:rPr>
          <w:rStyle w:val="None"/>
          <w:rFonts w:asciiTheme="majorHAnsi" w:hAnsiTheme="majorHAnsi"/>
          <w:b/>
          <w:bCs/>
          <w:sz w:val="24"/>
          <w:szCs w:val="24"/>
        </w:rPr>
        <w:t xml:space="preserve"> Global Care, BCBS Global, and/or International SOS</w:t>
      </w:r>
      <w:r w:rsidRPr="009353C1">
        <w:rPr>
          <w:rStyle w:val="None"/>
          <w:rFonts w:asciiTheme="majorHAnsi" w:hAnsiTheme="majorHAnsi"/>
          <w:sz w:val="24"/>
          <w:szCs w:val="24"/>
        </w:rPr>
        <w:t xml:space="preserve"> when traveling internationally.</w:t>
      </w:r>
    </w:p>
    <w:p w14:paraId="39D3A483" w14:textId="77777777" w:rsidR="0021178D" w:rsidRPr="009353C1" w:rsidRDefault="0021178D" w:rsidP="0021178D">
      <w:pPr>
        <w:pStyle w:val="Default"/>
        <w:rPr>
          <w:rStyle w:val="None"/>
          <w:rFonts w:asciiTheme="majorHAnsi" w:hAnsiTheme="majorHAnsi"/>
          <w:sz w:val="24"/>
          <w:szCs w:val="24"/>
        </w:rPr>
      </w:pPr>
    </w:p>
    <w:p w14:paraId="075B1401" w14:textId="2B01B4CF" w:rsidR="0021178D" w:rsidRPr="009353C1" w:rsidRDefault="0021178D" w:rsidP="0021178D">
      <w:pPr>
        <w:pStyle w:val="Default"/>
        <w:spacing w:after="120"/>
        <w:rPr>
          <w:rStyle w:val="None"/>
          <w:rFonts w:asciiTheme="majorHAnsi" w:hAnsiTheme="majorHAnsi"/>
          <w:b/>
          <w:bCs/>
          <w:color w:val="000000"/>
          <w:sz w:val="24"/>
          <w:szCs w:val="24"/>
          <w:u w:color="000000"/>
        </w:rPr>
      </w:pPr>
      <w:r w:rsidRPr="009353C1">
        <w:rPr>
          <w:rStyle w:val="None"/>
          <w:rFonts w:asciiTheme="majorHAnsi" w:hAnsiTheme="majorHAnsi"/>
          <w:b/>
          <w:bCs/>
          <w:color w:val="000000"/>
          <w:sz w:val="24"/>
          <w:szCs w:val="24"/>
          <w:u w:color="000000"/>
        </w:rPr>
        <w:t>Global Care telemedicine</w:t>
      </w:r>
    </w:p>
    <w:p w14:paraId="4C1B18BE" w14:textId="77777777" w:rsidR="0021178D" w:rsidRPr="009353C1" w:rsidRDefault="0021178D" w:rsidP="0021178D">
      <w:pPr>
        <w:pStyle w:val="Default"/>
        <w:spacing w:after="400"/>
        <w:rPr>
          <w:rStyle w:val="None"/>
          <w:rFonts w:asciiTheme="majorHAnsi" w:hAnsiTheme="majorHAnsi"/>
          <w:sz w:val="24"/>
          <w:szCs w:val="24"/>
        </w:rPr>
      </w:pPr>
      <w:r w:rsidRPr="009353C1">
        <w:rPr>
          <w:rStyle w:val="None"/>
          <w:rFonts w:asciiTheme="majorHAnsi" w:hAnsiTheme="majorHAnsi"/>
          <w:sz w:val="24"/>
          <w:szCs w:val="24"/>
        </w:rPr>
        <w:t>Using the Teladoc mobile app, Global Care allows you to:</w:t>
      </w:r>
    </w:p>
    <w:p w14:paraId="46911B92" w14:textId="77777777" w:rsidR="0021178D" w:rsidRPr="007F1243" w:rsidRDefault="0021178D" w:rsidP="0021178D">
      <w:pPr>
        <w:pStyle w:val="Default"/>
        <w:numPr>
          <w:ilvl w:val="0"/>
          <w:numId w:val="17"/>
        </w:numPr>
        <w:spacing w:after="100"/>
        <w:rPr>
          <w:rFonts w:asciiTheme="majorHAnsi" w:hAnsiTheme="majorHAnsi"/>
          <w:spacing w:val="4"/>
          <w:sz w:val="24"/>
          <w:szCs w:val="24"/>
        </w:rPr>
      </w:pPr>
      <w:r w:rsidRPr="007F1243">
        <w:rPr>
          <w:rStyle w:val="None"/>
          <w:rFonts w:asciiTheme="majorHAnsi" w:hAnsiTheme="majorHAnsi"/>
          <w:spacing w:val="4"/>
          <w:sz w:val="24"/>
          <w:szCs w:val="24"/>
        </w:rPr>
        <w:t>talk to a U.S. licensed physician for nonemergency conditions, 24/7 from anywhere in the world</w:t>
      </w:r>
    </w:p>
    <w:p w14:paraId="47DB951E" w14:textId="32652BD4" w:rsidR="0021178D" w:rsidRPr="004D099F" w:rsidRDefault="0021178D" w:rsidP="0021178D">
      <w:pPr>
        <w:pStyle w:val="Default"/>
        <w:numPr>
          <w:ilvl w:val="0"/>
          <w:numId w:val="17"/>
        </w:numPr>
        <w:spacing w:after="100"/>
        <w:rPr>
          <w:rFonts w:asciiTheme="majorHAnsi" w:hAnsiTheme="majorHAnsi"/>
          <w:sz w:val="24"/>
          <w:szCs w:val="24"/>
        </w:rPr>
      </w:pPr>
      <w:r w:rsidRPr="004D099F">
        <w:rPr>
          <w:rStyle w:val="None"/>
          <w:rFonts w:asciiTheme="majorHAnsi" w:hAnsiTheme="majorHAnsi"/>
          <w:sz w:val="24"/>
          <w:szCs w:val="24"/>
        </w:rPr>
        <w:t>receive a diagnosis, treatment advice</w:t>
      </w:r>
      <w:r w:rsidR="00D70B21">
        <w:rPr>
          <w:rStyle w:val="None"/>
          <w:rFonts w:asciiTheme="majorHAnsi" w:hAnsiTheme="majorHAnsi"/>
          <w:sz w:val="24"/>
          <w:szCs w:val="24"/>
        </w:rPr>
        <w:t>,</w:t>
      </w:r>
      <w:r w:rsidRPr="004D099F">
        <w:rPr>
          <w:rStyle w:val="None"/>
          <w:rFonts w:asciiTheme="majorHAnsi" w:hAnsiTheme="majorHAnsi"/>
          <w:sz w:val="24"/>
          <w:szCs w:val="24"/>
        </w:rPr>
        <w:t xml:space="preserve"> and medication recommendations</w:t>
      </w:r>
    </w:p>
    <w:p w14:paraId="4DF47B03" w14:textId="77777777" w:rsidR="0021178D" w:rsidRPr="009353C1" w:rsidRDefault="0021178D" w:rsidP="0021178D">
      <w:pPr>
        <w:pStyle w:val="Default"/>
        <w:tabs>
          <w:tab w:val="left" w:pos="220"/>
          <w:tab w:val="left" w:pos="720"/>
        </w:tabs>
        <w:ind w:left="720" w:hanging="720"/>
        <w:rPr>
          <w:rStyle w:val="None"/>
          <w:rFonts w:asciiTheme="majorHAnsi" w:hAnsiTheme="majorHAnsi"/>
          <w:sz w:val="24"/>
          <w:szCs w:val="24"/>
        </w:rPr>
      </w:pPr>
    </w:p>
    <w:p w14:paraId="371FF722" w14:textId="77777777" w:rsidR="0021178D" w:rsidRPr="009353C1" w:rsidRDefault="0021178D" w:rsidP="0021178D">
      <w:pPr>
        <w:pStyle w:val="Default"/>
        <w:spacing w:after="120"/>
        <w:rPr>
          <w:rStyle w:val="None"/>
          <w:rFonts w:asciiTheme="majorHAnsi" w:hAnsiTheme="majorHAnsi"/>
          <w:b/>
          <w:bCs/>
          <w:color w:val="000000"/>
          <w:sz w:val="24"/>
          <w:szCs w:val="24"/>
          <w:u w:color="000000"/>
        </w:rPr>
      </w:pPr>
      <w:r w:rsidRPr="009353C1">
        <w:rPr>
          <w:rStyle w:val="None"/>
          <w:rFonts w:asciiTheme="majorHAnsi" w:hAnsiTheme="majorHAnsi"/>
          <w:b/>
          <w:bCs/>
          <w:color w:val="000000"/>
          <w:sz w:val="24"/>
          <w:szCs w:val="24"/>
          <w:u w:color="000000"/>
        </w:rPr>
        <w:t>BCBS Global</w:t>
      </w:r>
    </w:p>
    <w:p w14:paraId="6058B368" w14:textId="7CB81D86" w:rsidR="0021178D" w:rsidRPr="009353C1" w:rsidRDefault="004D099F" w:rsidP="0021178D">
      <w:pPr>
        <w:pStyle w:val="Default"/>
        <w:spacing w:after="400"/>
        <w:rPr>
          <w:rStyle w:val="None"/>
          <w:rFonts w:asciiTheme="majorHAnsi" w:hAnsiTheme="majorHAnsi"/>
          <w:sz w:val="24"/>
          <w:szCs w:val="24"/>
        </w:rPr>
      </w:pPr>
      <w:r>
        <w:rPr>
          <w:rStyle w:val="None"/>
          <w:rFonts w:asciiTheme="majorHAnsi" w:hAnsiTheme="majorHAnsi"/>
          <w:sz w:val="24"/>
          <w:szCs w:val="24"/>
        </w:rPr>
        <w:t xml:space="preserve">Through BCBS Global, </w:t>
      </w:r>
      <w:r w:rsidR="00387E38">
        <w:rPr>
          <w:rStyle w:val="None"/>
          <w:rFonts w:asciiTheme="majorHAnsi" w:hAnsiTheme="majorHAnsi"/>
          <w:sz w:val="24"/>
          <w:szCs w:val="24"/>
        </w:rPr>
        <w:t xml:space="preserve">you can </w:t>
      </w:r>
      <w:r>
        <w:rPr>
          <w:rStyle w:val="None"/>
          <w:rFonts w:asciiTheme="majorHAnsi" w:hAnsiTheme="majorHAnsi"/>
          <w:sz w:val="24"/>
          <w:szCs w:val="24"/>
        </w:rPr>
        <w:t>a</w:t>
      </w:r>
      <w:r w:rsidR="0021178D" w:rsidRPr="009353C1">
        <w:rPr>
          <w:rStyle w:val="None"/>
          <w:rFonts w:asciiTheme="majorHAnsi" w:hAnsiTheme="majorHAnsi"/>
          <w:sz w:val="24"/>
          <w:szCs w:val="24"/>
        </w:rPr>
        <w:t>ccess international medical care and assistance</w:t>
      </w:r>
      <w:r>
        <w:rPr>
          <w:rStyle w:val="None"/>
          <w:rFonts w:asciiTheme="majorHAnsi" w:hAnsiTheme="majorHAnsi"/>
          <w:sz w:val="24"/>
          <w:szCs w:val="24"/>
        </w:rPr>
        <w:t>,</w:t>
      </w:r>
      <w:r w:rsidR="0021178D" w:rsidRPr="009353C1">
        <w:rPr>
          <w:rStyle w:val="None"/>
          <w:rFonts w:asciiTheme="majorHAnsi" w:hAnsiTheme="majorHAnsi"/>
          <w:sz w:val="24"/>
          <w:szCs w:val="24"/>
        </w:rPr>
        <w:t xml:space="preserve"> including:</w:t>
      </w:r>
    </w:p>
    <w:p w14:paraId="45E797BD" w14:textId="77777777" w:rsidR="0021178D" w:rsidRPr="004D099F" w:rsidRDefault="0021178D" w:rsidP="0021178D">
      <w:pPr>
        <w:pStyle w:val="Default"/>
        <w:numPr>
          <w:ilvl w:val="0"/>
          <w:numId w:val="12"/>
        </w:numPr>
        <w:spacing w:after="140"/>
        <w:rPr>
          <w:rFonts w:asciiTheme="majorHAnsi" w:hAnsiTheme="majorHAnsi"/>
          <w:sz w:val="24"/>
          <w:szCs w:val="24"/>
        </w:rPr>
      </w:pPr>
      <w:r w:rsidRPr="004D099F">
        <w:rPr>
          <w:rStyle w:val="None"/>
          <w:rFonts w:asciiTheme="majorHAnsi" w:hAnsiTheme="majorHAnsi"/>
          <w:sz w:val="24"/>
          <w:szCs w:val="24"/>
        </w:rPr>
        <w:t>inpatient hospital care (precertification required)</w:t>
      </w:r>
    </w:p>
    <w:p w14:paraId="60B50A45" w14:textId="77777777" w:rsidR="0021178D" w:rsidRPr="004D099F" w:rsidRDefault="0021178D" w:rsidP="0021178D">
      <w:pPr>
        <w:pStyle w:val="Default"/>
        <w:numPr>
          <w:ilvl w:val="0"/>
          <w:numId w:val="12"/>
        </w:numPr>
        <w:spacing w:after="140"/>
        <w:rPr>
          <w:rFonts w:asciiTheme="majorHAnsi" w:hAnsiTheme="majorHAnsi"/>
          <w:sz w:val="24"/>
          <w:szCs w:val="24"/>
        </w:rPr>
      </w:pPr>
      <w:r w:rsidRPr="004D099F">
        <w:rPr>
          <w:rStyle w:val="None"/>
          <w:rFonts w:asciiTheme="majorHAnsi" w:hAnsiTheme="majorHAnsi"/>
          <w:sz w:val="24"/>
          <w:szCs w:val="24"/>
        </w:rPr>
        <w:t>outpatient hospital care and physician services</w:t>
      </w:r>
    </w:p>
    <w:p w14:paraId="1C57E664" w14:textId="77777777" w:rsidR="0021178D" w:rsidRPr="004D099F" w:rsidRDefault="0021178D" w:rsidP="0021178D">
      <w:pPr>
        <w:pStyle w:val="Default"/>
        <w:numPr>
          <w:ilvl w:val="0"/>
          <w:numId w:val="12"/>
        </w:numPr>
        <w:spacing w:after="140"/>
        <w:rPr>
          <w:rFonts w:asciiTheme="majorHAnsi" w:hAnsiTheme="majorHAnsi"/>
          <w:sz w:val="24"/>
          <w:szCs w:val="24"/>
        </w:rPr>
      </w:pPr>
      <w:r w:rsidRPr="004D099F">
        <w:rPr>
          <w:rStyle w:val="None"/>
          <w:rFonts w:asciiTheme="majorHAnsi" w:hAnsiTheme="majorHAnsi"/>
          <w:sz w:val="24"/>
          <w:szCs w:val="24"/>
        </w:rPr>
        <w:t>assistance locating recommended hospitals and physicians</w:t>
      </w:r>
    </w:p>
    <w:p w14:paraId="732E3E53" w14:textId="77777777" w:rsidR="0021178D" w:rsidRPr="009353C1" w:rsidRDefault="0021178D" w:rsidP="0021178D">
      <w:pPr>
        <w:pStyle w:val="Default"/>
        <w:rPr>
          <w:rStyle w:val="None"/>
          <w:rFonts w:asciiTheme="majorHAnsi" w:hAnsiTheme="majorHAnsi"/>
          <w:sz w:val="24"/>
          <w:szCs w:val="24"/>
        </w:rPr>
      </w:pPr>
    </w:p>
    <w:p w14:paraId="5019F89A" w14:textId="77777777" w:rsidR="0021178D" w:rsidRPr="009353C1" w:rsidRDefault="0021178D" w:rsidP="0021178D">
      <w:pPr>
        <w:pStyle w:val="Default"/>
        <w:spacing w:after="400"/>
        <w:rPr>
          <w:rStyle w:val="None"/>
          <w:rFonts w:asciiTheme="majorHAnsi" w:hAnsiTheme="majorHAnsi"/>
          <w:sz w:val="24"/>
          <w:szCs w:val="24"/>
        </w:rPr>
      </w:pPr>
      <w:r w:rsidRPr="009353C1">
        <w:rPr>
          <w:rStyle w:val="None"/>
          <w:rFonts w:asciiTheme="majorHAnsi" w:hAnsiTheme="majorHAnsi"/>
          <w:sz w:val="24"/>
          <w:szCs w:val="24"/>
        </w:rPr>
        <w:t>If you are enrolled in the EPO or HDHP, only services by network providers are covered.</w:t>
      </w:r>
    </w:p>
    <w:p w14:paraId="0F630EEE" w14:textId="77777777" w:rsidR="0021178D" w:rsidRPr="009353C1" w:rsidRDefault="0021178D" w:rsidP="0021178D">
      <w:pPr>
        <w:pStyle w:val="Default"/>
        <w:spacing w:after="120"/>
        <w:rPr>
          <w:rStyle w:val="None"/>
          <w:rFonts w:asciiTheme="majorHAnsi" w:hAnsiTheme="majorHAnsi"/>
          <w:b/>
          <w:bCs/>
          <w:color w:val="000000"/>
          <w:sz w:val="24"/>
          <w:szCs w:val="24"/>
          <w:u w:color="000000"/>
        </w:rPr>
      </w:pPr>
      <w:r w:rsidRPr="009353C1">
        <w:rPr>
          <w:rStyle w:val="None"/>
          <w:rFonts w:asciiTheme="majorHAnsi" w:hAnsiTheme="majorHAnsi"/>
          <w:b/>
          <w:bCs/>
          <w:color w:val="000000"/>
          <w:sz w:val="24"/>
          <w:szCs w:val="24"/>
          <w:u w:color="000000"/>
        </w:rPr>
        <w:t>International SOS</w:t>
      </w:r>
    </w:p>
    <w:p w14:paraId="664071E9" w14:textId="1F3F9410" w:rsidR="0021178D" w:rsidRDefault="004D099F" w:rsidP="0021178D">
      <w:pPr>
        <w:pStyle w:val="Default"/>
        <w:spacing w:after="120"/>
        <w:rPr>
          <w:rStyle w:val="None"/>
          <w:rFonts w:asciiTheme="majorHAnsi" w:hAnsiTheme="majorHAnsi"/>
          <w:sz w:val="24"/>
          <w:szCs w:val="24"/>
        </w:rPr>
      </w:pPr>
      <w:r>
        <w:rPr>
          <w:rStyle w:val="None"/>
          <w:rFonts w:asciiTheme="majorHAnsi" w:hAnsiTheme="majorHAnsi"/>
          <w:sz w:val="24"/>
          <w:szCs w:val="24"/>
        </w:rPr>
        <w:t>ISOS p</w:t>
      </w:r>
      <w:r w:rsidR="0021178D" w:rsidRPr="009353C1">
        <w:rPr>
          <w:rStyle w:val="None"/>
          <w:rFonts w:asciiTheme="majorHAnsi" w:hAnsiTheme="majorHAnsi"/>
          <w:sz w:val="24"/>
          <w:szCs w:val="24"/>
        </w:rPr>
        <w:t>rovides emergency assistance and other services</w:t>
      </w:r>
      <w:r>
        <w:rPr>
          <w:rStyle w:val="None"/>
          <w:rFonts w:asciiTheme="majorHAnsi" w:hAnsiTheme="majorHAnsi"/>
          <w:sz w:val="24"/>
          <w:szCs w:val="24"/>
        </w:rPr>
        <w:t>,</w:t>
      </w:r>
      <w:r w:rsidR="0021178D" w:rsidRPr="009353C1">
        <w:rPr>
          <w:rStyle w:val="None"/>
          <w:rFonts w:asciiTheme="majorHAnsi" w:hAnsiTheme="majorHAnsi"/>
          <w:sz w:val="24"/>
          <w:szCs w:val="24"/>
        </w:rPr>
        <w:t xml:space="preserve"> including:</w:t>
      </w:r>
    </w:p>
    <w:p w14:paraId="3A711D83" w14:textId="77777777" w:rsidR="001B6F7D" w:rsidRPr="009353C1" w:rsidRDefault="001B6F7D" w:rsidP="0021178D">
      <w:pPr>
        <w:pStyle w:val="Default"/>
        <w:spacing w:after="120"/>
        <w:rPr>
          <w:rStyle w:val="None"/>
          <w:rFonts w:asciiTheme="majorHAnsi" w:hAnsiTheme="majorHAnsi"/>
          <w:sz w:val="24"/>
          <w:szCs w:val="24"/>
        </w:rPr>
      </w:pPr>
    </w:p>
    <w:p w14:paraId="515EF35A" w14:textId="77777777" w:rsidR="0021178D" w:rsidRPr="004D099F" w:rsidRDefault="0021178D" w:rsidP="0021178D">
      <w:pPr>
        <w:pStyle w:val="Default"/>
        <w:numPr>
          <w:ilvl w:val="0"/>
          <w:numId w:val="12"/>
        </w:numPr>
        <w:spacing w:after="140"/>
        <w:rPr>
          <w:rFonts w:asciiTheme="majorHAnsi" w:hAnsiTheme="majorHAnsi"/>
          <w:sz w:val="24"/>
          <w:szCs w:val="24"/>
        </w:rPr>
      </w:pPr>
      <w:r w:rsidRPr="004D099F">
        <w:rPr>
          <w:rStyle w:val="None"/>
          <w:rFonts w:asciiTheme="majorHAnsi" w:hAnsiTheme="majorHAnsi"/>
          <w:sz w:val="24"/>
          <w:szCs w:val="24"/>
        </w:rPr>
        <w:t>help with emergency medical evacuation  </w:t>
      </w:r>
    </w:p>
    <w:p w14:paraId="42AA9943" w14:textId="77777777" w:rsidR="0021178D" w:rsidRPr="004D099F" w:rsidRDefault="0021178D" w:rsidP="0021178D">
      <w:pPr>
        <w:pStyle w:val="Default"/>
        <w:numPr>
          <w:ilvl w:val="0"/>
          <w:numId w:val="12"/>
        </w:numPr>
        <w:spacing w:after="140"/>
        <w:rPr>
          <w:rFonts w:asciiTheme="majorHAnsi" w:hAnsiTheme="majorHAnsi"/>
          <w:sz w:val="24"/>
          <w:szCs w:val="24"/>
        </w:rPr>
      </w:pPr>
      <w:r w:rsidRPr="004D099F">
        <w:rPr>
          <w:rStyle w:val="None"/>
          <w:rFonts w:asciiTheme="majorHAnsi" w:hAnsiTheme="majorHAnsi"/>
          <w:sz w:val="24"/>
          <w:szCs w:val="24"/>
        </w:rPr>
        <w:t>24-hour access to International SOS physicians for emergency and routine advice</w:t>
      </w:r>
    </w:p>
    <w:p w14:paraId="25C689D1" w14:textId="77777777" w:rsidR="0021178D" w:rsidRPr="004D099F" w:rsidRDefault="0021178D" w:rsidP="0021178D">
      <w:pPr>
        <w:pStyle w:val="Default"/>
        <w:numPr>
          <w:ilvl w:val="0"/>
          <w:numId w:val="12"/>
        </w:numPr>
        <w:spacing w:after="140"/>
        <w:rPr>
          <w:rFonts w:asciiTheme="majorHAnsi" w:hAnsiTheme="majorHAnsi"/>
          <w:sz w:val="24"/>
          <w:szCs w:val="24"/>
        </w:rPr>
      </w:pPr>
      <w:r w:rsidRPr="004D099F">
        <w:rPr>
          <w:rStyle w:val="None"/>
          <w:rFonts w:asciiTheme="majorHAnsi" w:hAnsiTheme="majorHAnsi"/>
          <w:sz w:val="24"/>
          <w:szCs w:val="24"/>
        </w:rPr>
        <w:t>24-hour access to worldwide Alarm Centers for medical information, referrals, and emergency assistance </w:t>
      </w:r>
    </w:p>
    <w:p w14:paraId="4CA1CEAC" w14:textId="77777777" w:rsidR="0021178D" w:rsidRPr="004D099F" w:rsidRDefault="0021178D" w:rsidP="0021178D">
      <w:pPr>
        <w:pStyle w:val="Default"/>
        <w:numPr>
          <w:ilvl w:val="0"/>
          <w:numId w:val="12"/>
        </w:numPr>
        <w:spacing w:after="140"/>
        <w:rPr>
          <w:rFonts w:asciiTheme="majorHAnsi" w:hAnsiTheme="majorHAnsi"/>
          <w:sz w:val="24"/>
          <w:szCs w:val="24"/>
        </w:rPr>
      </w:pPr>
      <w:r w:rsidRPr="004D099F">
        <w:rPr>
          <w:rStyle w:val="None"/>
          <w:rFonts w:asciiTheme="majorHAnsi" w:hAnsiTheme="majorHAnsi"/>
          <w:sz w:val="24"/>
          <w:szCs w:val="24"/>
        </w:rPr>
        <w:t>access to multilingual specialists</w:t>
      </w:r>
    </w:p>
    <w:p w14:paraId="76827BB7" w14:textId="77777777" w:rsidR="0021178D" w:rsidRPr="004D099F" w:rsidRDefault="0021178D" w:rsidP="0021178D">
      <w:pPr>
        <w:pStyle w:val="Default"/>
        <w:numPr>
          <w:ilvl w:val="0"/>
          <w:numId w:val="12"/>
        </w:numPr>
        <w:spacing w:after="140"/>
        <w:rPr>
          <w:rFonts w:asciiTheme="majorHAnsi" w:hAnsiTheme="majorHAnsi"/>
          <w:sz w:val="24"/>
          <w:szCs w:val="24"/>
        </w:rPr>
      </w:pPr>
      <w:r w:rsidRPr="004D099F">
        <w:rPr>
          <w:rStyle w:val="None"/>
          <w:rFonts w:asciiTheme="majorHAnsi" w:hAnsiTheme="majorHAnsi"/>
          <w:sz w:val="24"/>
          <w:szCs w:val="24"/>
        </w:rPr>
        <w:t>medical and dental referrals</w:t>
      </w:r>
    </w:p>
    <w:p w14:paraId="06D11684" w14:textId="77777777" w:rsidR="0021178D" w:rsidRPr="004D099F" w:rsidRDefault="0021178D" w:rsidP="0021178D">
      <w:pPr>
        <w:pStyle w:val="Default"/>
        <w:numPr>
          <w:ilvl w:val="0"/>
          <w:numId w:val="12"/>
        </w:numPr>
        <w:spacing w:after="140"/>
        <w:rPr>
          <w:rFonts w:asciiTheme="majorHAnsi" w:hAnsiTheme="majorHAnsi"/>
          <w:sz w:val="24"/>
          <w:szCs w:val="24"/>
        </w:rPr>
      </w:pPr>
      <w:r w:rsidRPr="004D099F">
        <w:rPr>
          <w:rStyle w:val="None"/>
          <w:rFonts w:asciiTheme="majorHAnsi" w:hAnsiTheme="majorHAnsi"/>
          <w:sz w:val="24"/>
          <w:szCs w:val="24"/>
        </w:rPr>
        <w:t>case management</w:t>
      </w:r>
    </w:p>
    <w:p w14:paraId="45CDE597" w14:textId="7E3EDBF4" w:rsidR="0021178D" w:rsidRPr="009353C1" w:rsidRDefault="004D099F" w:rsidP="0021178D">
      <w:pPr>
        <w:pStyle w:val="Default"/>
        <w:rPr>
          <w:rStyle w:val="None"/>
          <w:rFonts w:asciiTheme="majorHAnsi" w:eastAsia="Helvetica" w:hAnsiTheme="majorHAnsi" w:cs="Helvetica"/>
          <w:sz w:val="24"/>
          <w:szCs w:val="24"/>
        </w:rPr>
      </w:pPr>
      <w:hyperlink r:id="rId20" w:history="1">
        <w:r w:rsidRPr="00D93A2F">
          <w:rPr>
            <w:rStyle w:val="Hyperlink"/>
            <w:rFonts w:asciiTheme="majorHAnsi" w:hAnsiTheme="majorHAnsi"/>
            <w:sz w:val="24"/>
            <w:szCs w:val="24"/>
          </w:rPr>
          <w:t xml:space="preserve">Learn more about </w:t>
        </w:r>
        <w:r w:rsidR="00D93A2F" w:rsidRPr="00D93A2F">
          <w:rPr>
            <w:rStyle w:val="Hyperlink"/>
            <w:rFonts w:asciiTheme="majorHAnsi" w:hAnsiTheme="majorHAnsi"/>
            <w:sz w:val="24"/>
            <w:szCs w:val="24"/>
          </w:rPr>
          <w:t>medical coverage during international travel.</w:t>
        </w:r>
      </w:hyperlink>
    </w:p>
    <w:p w14:paraId="06EDA016" w14:textId="77777777" w:rsidR="0021178D" w:rsidRPr="009353C1" w:rsidRDefault="0021178D" w:rsidP="0021178D">
      <w:pPr>
        <w:pStyle w:val="Default"/>
        <w:numPr>
          <w:ilvl w:val="0"/>
          <w:numId w:val="3"/>
        </w:numPr>
        <w:rPr>
          <w:rFonts w:asciiTheme="majorHAnsi" w:hAnsiTheme="majorHAnsi"/>
          <w:sz w:val="24"/>
          <w:szCs w:val="24"/>
        </w:rPr>
      </w:pPr>
      <w:r w:rsidRPr="009353C1">
        <w:rPr>
          <w:rStyle w:val="None"/>
          <w:rFonts w:asciiTheme="majorHAnsi" w:hAnsiTheme="majorHAnsi"/>
          <w:sz w:val="24"/>
          <w:szCs w:val="24"/>
        </w:rPr>
        <w:t>- - - - - - - - - - - - - - - - - - - - - - - - - - - - - - - -</w:t>
      </w:r>
    </w:p>
    <w:p w14:paraId="65231161" w14:textId="77777777" w:rsidR="0021178D" w:rsidRPr="009353C1" w:rsidRDefault="0021178D" w:rsidP="0021178D">
      <w:pPr>
        <w:pStyle w:val="Default"/>
        <w:rPr>
          <w:rStyle w:val="None"/>
          <w:rFonts w:asciiTheme="majorHAnsi" w:hAnsiTheme="majorHAnsi"/>
          <w:sz w:val="24"/>
          <w:szCs w:val="24"/>
        </w:rPr>
      </w:pPr>
    </w:p>
    <w:p w14:paraId="0D5EA895" w14:textId="77777777" w:rsidR="0021178D" w:rsidRPr="009353C1" w:rsidRDefault="0021178D" w:rsidP="0021178D">
      <w:pPr>
        <w:pStyle w:val="BodyC"/>
        <w:spacing w:after="160" w:line="278" w:lineRule="auto"/>
        <w:rPr>
          <w:rStyle w:val="None"/>
          <w:rFonts w:asciiTheme="majorHAnsi" w:eastAsia="Aptos" w:hAnsiTheme="majorHAnsi" w:cs="Aptos"/>
          <w:b/>
          <w:bCs/>
          <w:color w:val="FF2600"/>
          <w:kern w:val="2"/>
        </w:rPr>
      </w:pPr>
      <w:r w:rsidRPr="009353C1">
        <w:rPr>
          <w:rStyle w:val="None"/>
          <w:rFonts w:asciiTheme="majorHAnsi" w:hAnsiTheme="majorHAnsi"/>
          <w:b/>
          <w:bCs/>
          <w:color w:val="FF2600"/>
          <w:kern w:val="2"/>
        </w:rPr>
        <w:t>[</w:t>
      </w:r>
      <w:r w:rsidRPr="009353C1">
        <w:rPr>
          <w:rStyle w:val="None"/>
          <w:rFonts w:asciiTheme="majorHAnsi" w:eastAsia="Aptos" w:hAnsiTheme="majorHAnsi" w:cs="Aptos"/>
          <w:b/>
          <w:bCs/>
          <w:color w:val="FF2600"/>
          <w:kern w:val="2"/>
        </w:rPr>
        <w:t>How your deductibles work]</w:t>
      </w:r>
    </w:p>
    <w:p w14:paraId="17CD893A" w14:textId="77777777" w:rsidR="009A6C46" w:rsidRDefault="0021178D" w:rsidP="009A6C46">
      <w:pPr>
        <w:pStyle w:val="BodyC"/>
        <w:spacing w:line="278" w:lineRule="auto"/>
        <w:rPr>
          <w:rStyle w:val="None"/>
          <w:rFonts w:asciiTheme="majorHAnsi" w:eastAsia="Aptos" w:hAnsiTheme="majorHAnsi" w:cs="Aptos"/>
          <w:b/>
          <w:bCs/>
          <w:kern w:val="2"/>
        </w:rPr>
      </w:pPr>
      <w:r w:rsidRPr="009353C1">
        <w:rPr>
          <w:rStyle w:val="None"/>
          <w:rFonts w:asciiTheme="majorHAnsi" w:eastAsia="Aptos" w:hAnsiTheme="majorHAnsi" w:cs="Aptos"/>
          <w:b/>
          <w:bCs/>
          <w:kern w:val="2"/>
        </w:rPr>
        <w:t xml:space="preserve">Get to know your </w:t>
      </w:r>
      <w:r w:rsidR="00206165">
        <w:rPr>
          <w:rStyle w:val="None"/>
          <w:rFonts w:asciiTheme="majorHAnsi" w:eastAsia="Aptos" w:hAnsiTheme="majorHAnsi" w:cs="Aptos"/>
          <w:b/>
          <w:bCs/>
          <w:kern w:val="2"/>
        </w:rPr>
        <w:t xml:space="preserve">medical </w:t>
      </w:r>
      <w:r w:rsidRPr="009353C1">
        <w:rPr>
          <w:rStyle w:val="None"/>
          <w:rFonts w:asciiTheme="majorHAnsi" w:eastAsia="Aptos" w:hAnsiTheme="majorHAnsi" w:cs="Aptos"/>
          <w:b/>
          <w:bCs/>
          <w:kern w:val="2"/>
        </w:rPr>
        <w:t>deductibles</w:t>
      </w:r>
    </w:p>
    <w:p w14:paraId="47163112" w14:textId="77777777" w:rsidR="009A6C46" w:rsidRDefault="009A6C46" w:rsidP="009A6C46">
      <w:pPr>
        <w:pStyle w:val="BodyC"/>
        <w:spacing w:line="278" w:lineRule="auto"/>
        <w:rPr>
          <w:rStyle w:val="None"/>
          <w:rFonts w:asciiTheme="majorHAnsi" w:eastAsia="Aptos" w:hAnsiTheme="majorHAnsi" w:cs="Aptos"/>
          <w:b/>
          <w:bCs/>
          <w:kern w:val="2"/>
        </w:rPr>
      </w:pPr>
    </w:p>
    <w:p w14:paraId="421196EC" w14:textId="18F30CEC" w:rsidR="00AF3823" w:rsidRDefault="0021178D" w:rsidP="009A6C46">
      <w:pPr>
        <w:pStyle w:val="BodyC"/>
        <w:spacing w:line="278" w:lineRule="auto"/>
        <w:rPr>
          <w:rStyle w:val="None"/>
          <w:rFonts w:asciiTheme="majorHAnsi" w:hAnsiTheme="majorHAnsi"/>
          <w:kern w:val="2"/>
        </w:rPr>
      </w:pPr>
      <w:r w:rsidRPr="009353C1">
        <w:rPr>
          <w:rStyle w:val="None"/>
          <w:rFonts w:asciiTheme="majorHAnsi" w:hAnsiTheme="majorHAnsi"/>
          <w:kern w:val="2"/>
        </w:rPr>
        <w:t xml:space="preserve">When it comes to how much you’ll pay for medical services, it’s important </w:t>
      </w:r>
      <w:r w:rsidR="00E4224A">
        <w:rPr>
          <w:rStyle w:val="None"/>
          <w:rFonts w:asciiTheme="majorHAnsi" w:hAnsiTheme="majorHAnsi"/>
          <w:kern w:val="2"/>
        </w:rPr>
        <w:t>that you understand your deductible</w:t>
      </w:r>
      <w:r w:rsidR="001637DE">
        <w:rPr>
          <w:rStyle w:val="None"/>
          <w:rFonts w:asciiTheme="majorHAnsi" w:hAnsiTheme="majorHAnsi"/>
          <w:kern w:val="2"/>
        </w:rPr>
        <w:t>, including what and how much it is</w:t>
      </w:r>
      <w:r w:rsidRPr="009353C1">
        <w:rPr>
          <w:rStyle w:val="None"/>
          <w:rFonts w:asciiTheme="majorHAnsi" w:hAnsiTheme="majorHAnsi"/>
          <w:kern w:val="2"/>
        </w:rPr>
        <w:t>.</w:t>
      </w:r>
      <w:r w:rsidR="004B00FD">
        <w:rPr>
          <w:rStyle w:val="None"/>
          <w:rFonts w:asciiTheme="majorHAnsi" w:hAnsiTheme="majorHAnsi"/>
          <w:kern w:val="2"/>
        </w:rPr>
        <w:t xml:space="preserve"> </w:t>
      </w:r>
    </w:p>
    <w:p w14:paraId="67721030" w14:textId="77777777" w:rsidR="00AF3823" w:rsidRDefault="00AF3823" w:rsidP="009A6C46">
      <w:pPr>
        <w:pStyle w:val="BodyC"/>
        <w:spacing w:line="278" w:lineRule="auto"/>
        <w:rPr>
          <w:rStyle w:val="None"/>
          <w:rFonts w:asciiTheme="majorHAnsi" w:hAnsiTheme="majorHAnsi"/>
          <w:kern w:val="2"/>
        </w:rPr>
      </w:pPr>
    </w:p>
    <w:p w14:paraId="7A7314AF" w14:textId="06079766" w:rsidR="0021178D" w:rsidRDefault="001637DE" w:rsidP="009A6C46">
      <w:pPr>
        <w:pStyle w:val="BodyC"/>
        <w:spacing w:line="278" w:lineRule="auto"/>
        <w:rPr>
          <w:rStyle w:val="None"/>
          <w:rFonts w:asciiTheme="majorHAnsi" w:hAnsiTheme="majorHAnsi"/>
          <w:kern w:val="2"/>
        </w:rPr>
      </w:pPr>
      <w:r>
        <w:rPr>
          <w:rStyle w:val="None"/>
          <w:rFonts w:asciiTheme="majorHAnsi" w:hAnsiTheme="majorHAnsi"/>
          <w:kern w:val="2"/>
        </w:rPr>
        <w:t>Your</w:t>
      </w:r>
      <w:r w:rsidR="000411F7" w:rsidRPr="000411F7">
        <w:rPr>
          <w:rStyle w:val="None"/>
          <w:rFonts w:asciiTheme="majorHAnsi" w:hAnsiTheme="majorHAnsi"/>
          <w:kern w:val="2"/>
        </w:rPr>
        <w:t xml:space="preserve"> deductible is a specified dollar amount you pay each year for covered services before </w:t>
      </w:r>
      <w:r w:rsidR="003D49F8">
        <w:rPr>
          <w:rStyle w:val="None"/>
          <w:rFonts w:asciiTheme="majorHAnsi" w:hAnsiTheme="majorHAnsi"/>
          <w:kern w:val="2"/>
        </w:rPr>
        <w:t xml:space="preserve">your </w:t>
      </w:r>
      <w:r w:rsidR="00AF3823">
        <w:rPr>
          <w:rStyle w:val="None"/>
          <w:rFonts w:asciiTheme="majorHAnsi" w:hAnsiTheme="majorHAnsi"/>
          <w:kern w:val="2"/>
        </w:rPr>
        <w:t>medical coverage through the Board of Pensions</w:t>
      </w:r>
      <w:r w:rsidR="000411F7" w:rsidRPr="000411F7">
        <w:rPr>
          <w:rStyle w:val="None"/>
          <w:rFonts w:asciiTheme="majorHAnsi" w:hAnsiTheme="majorHAnsi"/>
          <w:kern w:val="2"/>
        </w:rPr>
        <w:t xml:space="preserve"> begins to pay benefits. Your deductible amount varies depending on whether you enroll any family members.</w:t>
      </w:r>
    </w:p>
    <w:p w14:paraId="43D7CBEB" w14:textId="77777777" w:rsidR="000476FD" w:rsidRDefault="000476FD" w:rsidP="009A6C46">
      <w:pPr>
        <w:pStyle w:val="BodyC"/>
        <w:spacing w:line="278" w:lineRule="auto"/>
        <w:rPr>
          <w:rStyle w:val="None"/>
          <w:rFonts w:asciiTheme="majorHAnsi" w:eastAsia="Aptos" w:hAnsiTheme="majorHAnsi" w:cs="Aptos"/>
          <w:b/>
          <w:bCs/>
          <w:kern w:val="2"/>
        </w:rPr>
      </w:pPr>
    </w:p>
    <w:p w14:paraId="49C79F5A" w14:textId="62A44424" w:rsidR="0021178D" w:rsidRPr="009353C1" w:rsidRDefault="00C80E71" w:rsidP="0021178D">
      <w:pPr>
        <w:pStyle w:val="Default"/>
        <w:rPr>
          <w:rStyle w:val="None"/>
          <w:rFonts w:asciiTheme="majorHAnsi" w:hAnsiTheme="majorHAnsi"/>
          <w:sz w:val="24"/>
          <w:szCs w:val="24"/>
        </w:rPr>
      </w:pPr>
      <w:r>
        <w:rPr>
          <w:rStyle w:val="None"/>
          <w:rFonts w:asciiTheme="majorHAnsi" w:hAnsiTheme="majorHAnsi"/>
          <w:kern w:val="2"/>
        </w:rPr>
        <w:t>Y</w:t>
      </w:r>
      <w:r w:rsidR="00CE418A" w:rsidRPr="009353C1">
        <w:rPr>
          <w:rStyle w:val="None"/>
          <w:rFonts w:asciiTheme="majorHAnsi" w:hAnsiTheme="majorHAnsi"/>
          <w:kern w:val="2"/>
        </w:rPr>
        <w:t xml:space="preserve">ou can reduce your deductibles for the </w:t>
      </w:r>
      <w:r w:rsidR="00CE418A">
        <w:rPr>
          <w:rStyle w:val="None"/>
          <w:rFonts w:asciiTheme="majorHAnsi" w:hAnsiTheme="majorHAnsi"/>
          <w:kern w:val="2"/>
        </w:rPr>
        <w:t>following</w:t>
      </w:r>
      <w:r w:rsidR="00CE418A" w:rsidRPr="009353C1">
        <w:rPr>
          <w:rStyle w:val="None"/>
          <w:rFonts w:asciiTheme="majorHAnsi" w:hAnsiTheme="majorHAnsi"/>
          <w:kern w:val="2"/>
        </w:rPr>
        <w:t xml:space="preserve"> plan year by participating in Call to Health.</w:t>
      </w:r>
      <w:r>
        <w:rPr>
          <w:rStyle w:val="None"/>
          <w:rFonts w:asciiTheme="majorHAnsi" w:hAnsiTheme="majorHAnsi"/>
          <w:kern w:val="2"/>
        </w:rPr>
        <w:t>*</w:t>
      </w:r>
      <w:r w:rsidR="00D878AD" w:rsidRPr="00D878AD">
        <w:rPr>
          <w:rFonts w:asciiTheme="majorHAnsi" w:hAnsiTheme="majorHAnsi"/>
          <w:kern w:val="2"/>
        </w:rPr>
        <w:t xml:space="preserve"> </w:t>
      </w:r>
      <w:r w:rsidR="00D878AD" w:rsidRPr="00692EA3">
        <w:rPr>
          <w:rFonts w:asciiTheme="majorHAnsi" w:hAnsiTheme="majorHAnsi"/>
          <w:kern w:val="2"/>
        </w:rPr>
        <w:t>A reduced deductible can soften the blow of unexpected medical costs — like an outpatient procedure or emergency room visit. In these situations, you must first pay the annual deductible before the Medical Plan pays benefits.</w:t>
      </w:r>
    </w:p>
    <w:p w14:paraId="22F65CA6" w14:textId="16470AB4" w:rsidR="0021178D" w:rsidRPr="009353C1" w:rsidRDefault="003276FF" w:rsidP="0021178D">
      <w:pPr>
        <w:pStyle w:val="Default"/>
        <w:rPr>
          <w:rStyle w:val="None"/>
          <w:rFonts w:asciiTheme="majorHAnsi" w:hAnsiTheme="majorHAnsi"/>
          <w:sz w:val="24"/>
          <w:szCs w:val="24"/>
        </w:rPr>
      </w:pPr>
      <w:hyperlink r:id="rId21" w:history="1">
        <w:r w:rsidRPr="003276FF">
          <w:rPr>
            <w:rStyle w:val="Hyperlink"/>
            <w:rFonts w:asciiTheme="majorHAnsi" w:hAnsiTheme="majorHAnsi"/>
            <w:sz w:val="24"/>
            <w:szCs w:val="24"/>
          </w:rPr>
          <w:t>Learn more about medical coverage.</w:t>
        </w:r>
      </w:hyperlink>
      <w:r>
        <w:rPr>
          <w:rStyle w:val="None"/>
          <w:rFonts w:asciiTheme="majorHAnsi" w:hAnsiTheme="majorHAnsi"/>
          <w:sz w:val="24"/>
          <w:szCs w:val="24"/>
        </w:rPr>
        <w:t xml:space="preserve"> </w:t>
      </w:r>
    </w:p>
    <w:p w14:paraId="604D1D4D" w14:textId="77777777" w:rsidR="0021178D" w:rsidRDefault="0021178D" w:rsidP="0021178D">
      <w:pPr>
        <w:pStyle w:val="BodyC"/>
        <w:spacing w:after="160" w:line="278" w:lineRule="auto"/>
        <w:rPr>
          <w:rStyle w:val="None"/>
          <w:rFonts w:asciiTheme="majorHAnsi" w:eastAsia="Aptos" w:hAnsiTheme="majorHAnsi" w:cs="Aptos"/>
          <w:b/>
          <w:bCs/>
          <w:kern w:val="2"/>
        </w:rPr>
      </w:pPr>
    </w:p>
    <w:p w14:paraId="325A6995" w14:textId="77777777" w:rsidR="00C14674" w:rsidRPr="009353C1" w:rsidRDefault="00C14674" w:rsidP="00C14674">
      <w:pPr>
        <w:rPr>
          <w:rFonts w:asciiTheme="majorHAnsi" w:hAnsiTheme="majorHAnsi"/>
        </w:rPr>
      </w:pPr>
      <w:r>
        <w:rPr>
          <w:rFonts w:asciiTheme="majorHAnsi" w:hAnsiTheme="majorHAnsi"/>
        </w:rPr>
        <w:t>*</w:t>
      </w:r>
      <w:r w:rsidRPr="00434E9D">
        <w:rPr>
          <w:rFonts w:asciiTheme="majorHAnsi" w:hAnsiTheme="majorHAnsi"/>
          <w:i/>
          <w:iCs/>
        </w:rPr>
        <w:t>Call to Health is not available to those enrolled in Triple-S or GeoBlue.</w:t>
      </w:r>
    </w:p>
    <w:p w14:paraId="726D8DAF" w14:textId="77777777" w:rsidR="00C14674" w:rsidRPr="009353C1" w:rsidRDefault="00C14674" w:rsidP="0021178D">
      <w:pPr>
        <w:pStyle w:val="BodyC"/>
        <w:spacing w:after="160" w:line="278" w:lineRule="auto"/>
        <w:rPr>
          <w:rStyle w:val="None"/>
          <w:rFonts w:asciiTheme="majorHAnsi" w:eastAsia="Aptos" w:hAnsiTheme="majorHAnsi" w:cs="Aptos"/>
          <w:b/>
          <w:bCs/>
          <w:kern w:val="2"/>
        </w:rPr>
      </w:pPr>
    </w:p>
    <w:p w14:paraId="6D73645C" w14:textId="77777777" w:rsidR="00482DD5" w:rsidRPr="009353C1" w:rsidRDefault="00482DD5">
      <w:pPr>
        <w:rPr>
          <w:rFonts w:asciiTheme="majorHAnsi" w:hAnsiTheme="majorHAnsi"/>
        </w:rPr>
      </w:pPr>
    </w:p>
    <w:sectPr w:rsidR="00482DD5" w:rsidRPr="00935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Times Roman">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48F"/>
    <w:multiLevelType w:val="hybridMultilevel"/>
    <w:tmpl w:val="5380AEF0"/>
    <w:numStyleLink w:val="Bullet0"/>
  </w:abstractNum>
  <w:abstractNum w:abstractNumId="1" w15:restartNumberingAfterBreak="0">
    <w:nsid w:val="0AC55036"/>
    <w:multiLevelType w:val="hybridMultilevel"/>
    <w:tmpl w:val="EEF853D6"/>
    <w:numStyleLink w:val="Bullets1"/>
  </w:abstractNum>
  <w:abstractNum w:abstractNumId="2" w15:restartNumberingAfterBreak="0">
    <w:nsid w:val="17B51E01"/>
    <w:multiLevelType w:val="hybridMultilevel"/>
    <w:tmpl w:val="7200EA44"/>
    <w:numStyleLink w:val="ImportedStyle10"/>
  </w:abstractNum>
  <w:abstractNum w:abstractNumId="3" w15:restartNumberingAfterBreak="0">
    <w:nsid w:val="1CB21E57"/>
    <w:multiLevelType w:val="hybridMultilevel"/>
    <w:tmpl w:val="7200EA44"/>
    <w:styleLink w:val="ImportedStyle10"/>
    <w:lvl w:ilvl="0" w:tplc="F7900DCE">
      <w:start w:val="1"/>
      <w:numFmt w:val="bullet"/>
      <w:lvlText w:val="•"/>
      <w:lvlJc w:val="left"/>
      <w:pPr>
        <w:ind w:left="393" w:hanging="393"/>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 w:ilvl="1" w:tplc="E58014B4">
      <w:start w:val="1"/>
      <w:numFmt w:val="bullet"/>
      <w:lvlText w:val="•"/>
      <w:lvlJc w:val="left"/>
      <w:pPr>
        <w:ind w:left="1113" w:hanging="393"/>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 w:ilvl="2" w:tplc="A57C273E">
      <w:start w:val="1"/>
      <w:numFmt w:val="bullet"/>
      <w:lvlText w:val="•"/>
      <w:lvlJc w:val="left"/>
      <w:pPr>
        <w:ind w:left="1833" w:hanging="393"/>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 w:ilvl="3" w:tplc="D68EA196">
      <w:start w:val="1"/>
      <w:numFmt w:val="bullet"/>
      <w:lvlText w:val="•"/>
      <w:lvlJc w:val="left"/>
      <w:pPr>
        <w:ind w:left="2553" w:hanging="393"/>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 w:ilvl="4" w:tplc="65501078">
      <w:start w:val="1"/>
      <w:numFmt w:val="bullet"/>
      <w:lvlText w:val="•"/>
      <w:lvlJc w:val="left"/>
      <w:pPr>
        <w:ind w:left="3273" w:hanging="393"/>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 w:ilvl="5" w:tplc="1A0E134E">
      <w:start w:val="1"/>
      <w:numFmt w:val="bullet"/>
      <w:lvlText w:val="•"/>
      <w:lvlJc w:val="left"/>
      <w:pPr>
        <w:ind w:left="3993" w:hanging="393"/>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 w:ilvl="6" w:tplc="E938867C">
      <w:start w:val="1"/>
      <w:numFmt w:val="bullet"/>
      <w:lvlText w:val="•"/>
      <w:lvlJc w:val="left"/>
      <w:pPr>
        <w:ind w:left="4713" w:hanging="393"/>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 w:ilvl="7" w:tplc="E2A8E7BA">
      <w:start w:val="1"/>
      <w:numFmt w:val="bullet"/>
      <w:lvlText w:val="•"/>
      <w:lvlJc w:val="left"/>
      <w:pPr>
        <w:ind w:left="5433" w:hanging="393"/>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 w:ilvl="8" w:tplc="58C055D0">
      <w:start w:val="1"/>
      <w:numFmt w:val="bullet"/>
      <w:lvlText w:val="•"/>
      <w:lvlJc w:val="left"/>
      <w:pPr>
        <w:ind w:left="6153" w:hanging="393"/>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9A53FB"/>
    <w:multiLevelType w:val="hybridMultilevel"/>
    <w:tmpl w:val="FF74C346"/>
    <w:styleLink w:val="Bullet"/>
    <w:lvl w:ilvl="0" w:tplc="052CDE48">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 w:ilvl="1" w:tplc="F440DD4E">
      <w:start w:val="1"/>
      <w:numFmt w:val="bullet"/>
      <w:lvlText w:val="•"/>
      <w:lvlJc w:val="left"/>
      <w:pPr>
        <w:ind w:left="78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 w:ilvl="2" w:tplc="757A37C0">
      <w:start w:val="1"/>
      <w:numFmt w:val="bullet"/>
      <w:lvlText w:val="•"/>
      <w:lvlJc w:val="left"/>
      <w:pPr>
        <w:ind w:left="100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 w:ilvl="3" w:tplc="3412E460">
      <w:start w:val="1"/>
      <w:numFmt w:val="bullet"/>
      <w:lvlText w:val="•"/>
      <w:lvlJc w:val="left"/>
      <w:pPr>
        <w:ind w:left="122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 w:ilvl="4" w:tplc="D10E8BCC">
      <w:start w:val="1"/>
      <w:numFmt w:val="bullet"/>
      <w:lvlText w:val="•"/>
      <w:lvlJc w:val="left"/>
      <w:pPr>
        <w:ind w:left="144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 w:ilvl="5" w:tplc="7CAE7D08">
      <w:start w:val="1"/>
      <w:numFmt w:val="bullet"/>
      <w:lvlText w:val="•"/>
      <w:lvlJc w:val="left"/>
      <w:pPr>
        <w:ind w:left="166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 w:ilvl="6" w:tplc="02861CA8">
      <w:start w:val="1"/>
      <w:numFmt w:val="bullet"/>
      <w:lvlText w:val="•"/>
      <w:lvlJc w:val="left"/>
      <w:pPr>
        <w:ind w:left="188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 w:ilvl="7" w:tplc="DD5CCBCE">
      <w:start w:val="1"/>
      <w:numFmt w:val="bullet"/>
      <w:lvlText w:val="•"/>
      <w:lvlJc w:val="left"/>
      <w:pPr>
        <w:ind w:left="210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 w:ilvl="8" w:tplc="42484C34">
      <w:start w:val="1"/>
      <w:numFmt w:val="bullet"/>
      <w:lvlText w:val="•"/>
      <w:lvlJc w:val="left"/>
      <w:pPr>
        <w:ind w:left="232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abstractNum>
  <w:abstractNum w:abstractNumId="5" w15:restartNumberingAfterBreak="0">
    <w:nsid w:val="27AA6AD3"/>
    <w:multiLevelType w:val="hybridMultilevel"/>
    <w:tmpl w:val="EEF853D6"/>
    <w:styleLink w:val="Bullets1"/>
    <w:lvl w:ilvl="0" w:tplc="A10CCE40">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 w:ilvl="1" w:tplc="F750492C">
      <w:start w:val="1"/>
      <w:numFmt w:val="bullet"/>
      <w:lvlText w:val="•"/>
      <w:lvlJc w:val="left"/>
      <w:pPr>
        <w:ind w:left="78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 w:ilvl="2" w:tplc="7CCE8EA0">
      <w:start w:val="1"/>
      <w:numFmt w:val="bullet"/>
      <w:lvlText w:val="•"/>
      <w:lvlJc w:val="left"/>
      <w:pPr>
        <w:ind w:left="100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 w:ilvl="3" w:tplc="2C484680">
      <w:start w:val="1"/>
      <w:numFmt w:val="bullet"/>
      <w:lvlText w:val="•"/>
      <w:lvlJc w:val="left"/>
      <w:pPr>
        <w:ind w:left="122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 w:ilvl="4" w:tplc="20888BFC">
      <w:start w:val="1"/>
      <w:numFmt w:val="bullet"/>
      <w:lvlText w:val="•"/>
      <w:lvlJc w:val="left"/>
      <w:pPr>
        <w:ind w:left="144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 w:ilvl="5" w:tplc="E4C025AC">
      <w:start w:val="1"/>
      <w:numFmt w:val="bullet"/>
      <w:lvlText w:val="•"/>
      <w:lvlJc w:val="left"/>
      <w:pPr>
        <w:ind w:left="166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 w:ilvl="6" w:tplc="874A9946">
      <w:start w:val="1"/>
      <w:numFmt w:val="bullet"/>
      <w:lvlText w:val="•"/>
      <w:lvlJc w:val="left"/>
      <w:pPr>
        <w:ind w:left="188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 w:ilvl="7" w:tplc="780E35E4">
      <w:start w:val="1"/>
      <w:numFmt w:val="bullet"/>
      <w:lvlText w:val="•"/>
      <w:lvlJc w:val="left"/>
      <w:pPr>
        <w:ind w:left="210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 w:ilvl="8" w:tplc="BDC272D6">
      <w:start w:val="1"/>
      <w:numFmt w:val="bullet"/>
      <w:lvlText w:val="•"/>
      <w:lvlJc w:val="left"/>
      <w:pPr>
        <w:ind w:left="232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abstractNum>
  <w:abstractNum w:abstractNumId="6" w15:restartNumberingAfterBreak="0">
    <w:nsid w:val="2BD82B35"/>
    <w:multiLevelType w:val="hybridMultilevel"/>
    <w:tmpl w:val="B6DED508"/>
    <w:styleLink w:val="ImportedStyle1"/>
    <w:lvl w:ilvl="0" w:tplc="34E8126A">
      <w:start w:val="1"/>
      <w:numFmt w:val="bullet"/>
      <w:lvlText w:val="•"/>
      <w:lvlJc w:val="left"/>
      <w:pPr>
        <w:ind w:left="36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CAC223DA">
      <w:start w:val="1"/>
      <w:numFmt w:val="bullet"/>
      <w:lvlText w:val="•"/>
      <w:lvlJc w:val="left"/>
      <w:pPr>
        <w:ind w:left="108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C7D612D0">
      <w:start w:val="1"/>
      <w:numFmt w:val="bullet"/>
      <w:lvlText w:val="•"/>
      <w:lvlJc w:val="left"/>
      <w:pPr>
        <w:ind w:left="180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0C78B98A">
      <w:start w:val="1"/>
      <w:numFmt w:val="bullet"/>
      <w:lvlText w:val="•"/>
      <w:lvlJc w:val="left"/>
      <w:pPr>
        <w:ind w:left="25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7CBE21D2">
      <w:start w:val="1"/>
      <w:numFmt w:val="bullet"/>
      <w:lvlText w:val="•"/>
      <w:lvlJc w:val="left"/>
      <w:pPr>
        <w:ind w:left="324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B8D67460">
      <w:start w:val="1"/>
      <w:numFmt w:val="bullet"/>
      <w:lvlText w:val="•"/>
      <w:lvlJc w:val="left"/>
      <w:pPr>
        <w:ind w:left="396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01E4E79A">
      <w:start w:val="1"/>
      <w:numFmt w:val="bullet"/>
      <w:lvlText w:val="•"/>
      <w:lvlJc w:val="left"/>
      <w:pPr>
        <w:ind w:left="468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8544F8F2">
      <w:start w:val="1"/>
      <w:numFmt w:val="bullet"/>
      <w:lvlText w:val="•"/>
      <w:lvlJc w:val="left"/>
      <w:pPr>
        <w:ind w:left="540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1BEC6F3C">
      <w:start w:val="1"/>
      <w:numFmt w:val="bullet"/>
      <w:lvlText w:val="•"/>
      <w:lvlJc w:val="left"/>
      <w:pPr>
        <w:ind w:left="61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E0D63DB"/>
    <w:multiLevelType w:val="hybridMultilevel"/>
    <w:tmpl w:val="B6DED508"/>
    <w:numStyleLink w:val="ImportedStyle1"/>
  </w:abstractNum>
  <w:abstractNum w:abstractNumId="8" w15:restartNumberingAfterBreak="0">
    <w:nsid w:val="320B0C7A"/>
    <w:multiLevelType w:val="hybridMultilevel"/>
    <w:tmpl w:val="CD5A8DBA"/>
    <w:styleLink w:val="ImportedStyle2"/>
    <w:lvl w:ilvl="0" w:tplc="7A66F9A6">
      <w:start w:val="1"/>
      <w:numFmt w:val="bullet"/>
      <w:lvlText w:val="•"/>
      <w:lvlJc w:val="left"/>
      <w:pPr>
        <w:ind w:left="36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E6029662">
      <w:start w:val="1"/>
      <w:numFmt w:val="bullet"/>
      <w:lvlText w:val="•"/>
      <w:lvlJc w:val="left"/>
      <w:pPr>
        <w:ind w:left="10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A62A0738">
      <w:start w:val="1"/>
      <w:numFmt w:val="bullet"/>
      <w:lvlText w:val="•"/>
      <w:lvlJc w:val="left"/>
      <w:pPr>
        <w:ind w:left="180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3D8A4CDA">
      <w:start w:val="1"/>
      <w:numFmt w:val="bullet"/>
      <w:lvlText w:val="•"/>
      <w:lvlJc w:val="left"/>
      <w:pPr>
        <w:ind w:left="252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C71ADD46">
      <w:start w:val="1"/>
      <w:numFmt w:val="bullet"/>
      <w:lvlText w:val="•"/>
      <w:lvlJc w:val="left"/>
      <w:pPr>
        <w:ind w:left="324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468028C2">
      <w:start w:val="1"/>
      <w:numFmt w:val="bullet"/>
      <w:lvlText w:val="•"/>
      <w:lvlJc w:val="left"/>
      <w:pPr>
        <w:ind w:left="396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E004B4F8">
      <w:start w:val="1"/>
      <w:numFmt w:val="bullet"/>
      <w:lvlText w:val="•"/>
      <w:lvlJc w:val="left"/>
      <w:pPr>
        <w:ind w:left="46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311EC280">
      <w:start w:val="1"/>
      <w:numFmt w:val="bullet"/>
      <w:lvlText w:val="•"/>
      <w:lvlJc w:val="left"/>
      <w:pPr>
        <w:ind w:left="540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450682EE">
      <w:start w:val="1"/>
      <w:numFmt w:val="bullet"/>
      <w:lvlText w:val="•"/>
      <w:lvlJc w:val="left"/>
      <w:pPr>
        <w:ind w:left="612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3E04D90"/>
    <w:multiLevelType w:val="hybridMultilevel"/>
    <w:tmpl w:val="FF74C346"/>
    <w:numStyleLink w:val="Bullet"/>
  </w:abstractNum>
  <w:abstractNum w:abstractNumId="10" w15:restartNumberingAfterBreak="0">
    <w:nsid w:val="46A32E0F"/>
    <w:multiLevelType w:val="hybridMultilevel"/>
    <w:tmpl w:val="5380AEF0"/>
    <w:styleLink w:val="Bullet0"/>
    <w:lvl w:ilvl="0" w:tplc="D5246F3C">
      <w:start w:val="1"/>
      <w:numFmt w:val="bullet"/>
      <w:lvlText w:val="•"/>
      <w:lvlJc w:val="left"/>
      <w:pPr>
        <w:ind w:left="720" w:hanging="500"/>
      </w:pPr>
      <w:rPr>
        <w:rFonts w:ascii="Helvetica" w:eastAsia="Helvetica" w:hAnsi="Helvetica" w:cs="Helvetica"/>
        <w:b/>
        <w:bCs/>
        <w:i w:val="0"/>
        <w:iCs w:val="0"/>
        <w:caps w:val="0"/>
        <w:smallCaps w:val="0"/>
        <w:strike w:val="0"/>
        <w:dstrike w:val="0"/>
        <w:outline w:val="0"/>
        <w:emboss w:val="0"/>
        <w:imprint w:val="0"/>
        <w:color w:val="000D20"/>
        <w:spacing w:val="0"/>
        <w:w w:val="100"/>
        <w:kern w:val="0"/>
        <w:position w:val="0"/>
        <w:highlight w:val="none"/>
        <w:vertAlign w:val="baseline"/>
      </w:rPr>
    </w:lvl>
    <w:lvl w:ilvl="1" w:tplc="EE107FEC">
      <w:start w:val="1"/>
      <w:numFmt w:val="bullet"/>
      <w:lvlText w:val="•"/>
      <w:lvlJc w:val="left"/>
      <w:pPr>
        <w:ind w:left="784" w:hanging="344"/>
      </w:pPr>
      <w:rPr>
        <w:rFonts w:ascii="Helvetica" w:eastAsia="Helvetica" w:hAnsi="Helvetica" w:cs="Helvetica"/>
        <w:b/>
        <w:bCs/>
        <w:i w:val="0"/>
        <w:iCs w:val="0"/>
        <w:caps w:val="0"/>
        <w:smallCaps w:val="0"/>
        <w:strike w:val="0"/>
        <w:dstrike w:val="0"/>
        <w:outline w:val="0"/>
        <w:emboss w:val="0"/>
        <w:imprint w:val="0"/>
        <w:color w:val="000D20"/>
        <w:spacing w:val="0"/>
        <w:w w:val="100"/>
        <w:kern w:val="0"/>
        <w:position w:val="0"/>
        <w:highlight w:val="none"/>
        <w:vertAlign w:val="baseline"/>
      </w:rPr>
    </w:lvl>
    <w:lvl w:ilvl="2" w:tplc="1FF07A92">
      <w:start w:val="1"/>
      <w:numFmt w:val="bullet"/>
      <w:lvlText w:val="•"/>
      <w:lvlJc w:val="left"/>
      <w:pPr>
        <w:ind w:left="1004" w:hanging="344"/>
      </w:pPr>
      <w:rPr>
        <w:rFonts w:ascii="Helvetica" w:eastAsia="Helvetica" w:hAnsi="Helvetica" w:cs="Helvetica"/>
        <w:b/>
        <w:bCs/>
        <w:i w:val="0"/>
        <w:iCs w:val="0"/>
        <w:caps w:val="0"/>
        <w:smallCaps w:val="0"/>
        <w:strike w:val="0"/>
        <w:dstrike w:val="0"/>
        <w:outline w:val="0"/>
        <w:emboss w:val="0"/>
        <w:imprint w:val="0"/>
        <w:color w:val="000D20"/>
        <w:spacing w:val="0"/>
        <w:w w:val="100"/>
        <w:kern w:val="0"/>
        <w:position w:val="0"/>
        <w:highlight w:val="none"/>
        <w:vertAlign w:val="baseline"/>
      </w:rPr>
    </w:lvl>
    <w:lvl w:ilvl="3" w:tplc="BAF4CADA">
      <w:start w:val="1"/>
      <w:numFmt w:val="bullet"/>
      <w:lvlText w:val="•"/>
      <w:lvlJc w:val="left"/>
      <w:pPr>
        <w:ind w:left="1224" w:hanging="344"/>
      </w:pPr>
      <w:rPr>
        <w:rFonts w:ascii="Helvetica" w:eastAsia="Helvetica" w:hAnsi="Helvetica" w:cs="Helvetica"/>
        <w:b/>
        <w:bCs/>
        <w:i w:val="0"/>
        <w:iCs w:val="0"/>
        <w:caps w:val="0"/>
        <w:smallCaps w:val="0"/>
        <w:strike w:val="0"/>
        <w:dstrike w:val="0"/>
        <w:outline w:val="0"/>
        <w:emboss w:val="0"/>
        <w:imprint w:val="0"/>
        <w:color w:val="000D20"/>
        <w:spacing w:val="0"/>
        <w:w w:val="100"/>
        <w:kern w:val="0"/>
        <w:position w:val="0"/>
        <w:highlight w:val="none"/>
        <w:vertAlign w:val="baseline"/>
      </w:rPr>
    </w:lvl>
    <w:lvl w:ilvl="4" w:tplc="C3A08AAA">
      <w:start w:val="1"/>
      <w:numFmt w:val="bullet"/>
      <w:lvlText w:val="•"/>
      <w:lvlJc w:val="left"/>
      <w:pPr>
        <w:ind w:left="1444" w:hanging="344"/>
      </w:pPr>
      <w:rPr>
        <w:rFonts w:ascii="Helvetica" w:eastAsia="Helvetica" w:hAnsi="Helvetica" w:cs="Helvetica"/>
        <w:b/>
        <w:bCs/>
        <w:i w:val="0"/>
        <w:iCs w:val="0"/>
        <w:caps w:val="0"/>
        <w:smallCaps w:val="0"/>
        <w:strike w:val="0"/>
        <w:dstrike w:val="0"/>
        <w:outline w:val="0"/>
        <w:emboss w:val="0"/>
        <w:imprint w:val="0"/>
        <w:color w:val="000D20"/>
        <w:spacing w:val="0"/>
        <w:w w:val="100"/>
        <w:kern w:val="0"/>
        <w:position w:val="0"/>
        <w:highlight w:val="none"/>
        <w:vertAlign w:val="baseline"/>
      </w:rPr>
    </w:lvl>
    <w:lvl w:ilvl="5" w:tplc="41A24650">
      <w:start w:val="1"/>
      <w:numFmt w:val="bullet"/>
      <w:lvlText w:val="•"/>
      <w:lvlJc w:val="left"/>
      <w:pPr>
        <w:ind w:left="1664" w:hanging="344"/>
      </w:pPr>
      <w:rPr>
        <w:rFonts w:ascii="Helvetica" w:eastAsia="Helvetica" w:hAnsi="Helvetica" w:cs="Helvetica"/>
        <w:b/>
        <w:bCs/>
        <w:i w:val="0"/>
        <w:iCs w:val="0"/>
        <w:caps w:val="0"/>
        <w:smallCaps w:val="0"/>
        <w:strike w:val="0"/>
        <w:dstrike w:val="0"/>
        <w:outline w:val="0"/>
        <w:emboss w:val="0"/>
        <w:imprint w:val="0"/>
        <w:color w:val="000D20"/>
        <w:spacing w:val="0"/>
        <w:w w:val="100"/>
        <w:kern w:val="0"/>
        <w:position w:val="0"/>
        <w:highlight w:val="none"/>
        <w:vertAlign w:val="baseline"/>
      </w:rPr>
    </w:lvl>
    <w:lvl w:ilvl="6" w:tplc="CB5AB208">
      <w:start w:val="1"/>
      <w:numFmt w:val="bullet"/>
      <w:lvlText w:val="•"/>
      <w:lvlJc w:val="left"/>
      <w:pPr>
        <w:ind w:left="1884" w:hanging="344"/>
      </w:pPr>
      <w:rPr>
        <w:rFonts w:ascii="Helvetica" w:eastAsia="Helvetica" w:hAnsi="Helvetica" w:cs="Helvetica"/>
        <w:b/>
        <w:bCs/>
        <w:i w:val="0"/>
        <w:iCs w:val="0"/>
        <w:caps w:val="0"/>
        <w:smallCaps w:val="0"/>
        <w:strike w:val="0"/>
        <w:dstrike w:val="0"/>
        <w:outline w:val="0"/>
        <w:emboss w:val="0"/>
        <w:imprint w:val="0"/>
        <w:color w:val="000D20"/>
        <w:spacing w:val="0"/>
        <w:w w:val="100"/>
        <w:kern w:val="0"/>
        <w:position w:val="0"/>
        <w:highlight w:val="none"/>
        <w:vertAlign w:val="baseline"/>
      </w:rPr>
    </w:lvl>
    <w:lvl w:ilvl="7" w:tplc="76344850">
      <w:start w:val="1"/>
      <w:numFmt w:val="bullet"/>
      <w:lvlText w:val="•"/>
      <w:lvlJc w:val="left"/>
      <w:pPr>
        <w:ind w:left="2104" w:hanging="344"/>
      </w:pPr>
      <w:rPr>
        <w:rFonts w:ascii="Helvetica" w:eastAsia="Helvetica" w:hAnsi="Helvetica" w:cs="Helvetica"/>
        <w:b/>
        <w:bCs/>
        <w:i w:val="0"/>
        <w:iCs w:val="0"/>
        <w:caps w:val="0"/>
        <w:smallCaps w:val="0"/>
        <w:strike w:val="0"/>
        <w:dstrike w:val="0"/>
        <w:outline w:val="0"/>
        <w:emboss w:val="0"/>
        <w:imprint w:val="0"/>
        <w:color w:val="000D20"/>
        <w:spacing w:val="0"/>
        <w:w w:val="100"/>
        <w:kern w:val="0"/>
        <w:position w:val="0"/>
        <w:highlight w:val="none"/>
        <w:vertAlign w:val="baseline"/>
      </w:rPr>
    </w:lvl>
    <w:lvl w:ilvl="8" w:tplc="83E6B240">
      <w:start w:val="1"/>
      <w:numFmt w:val="bullet"/>
      <w:lvlText w:val="•"/>
      <w:lvlJc w:val="left"/>
      <w:pPr>
        <w:ind w:left="2324" w:hanging="344"/>
      </w:pPr>
      <w:rPr>
        <w:rFonts w:ascii="Helvetica" w:eastAsia="Helvetica" w:hAnsi="Helvetica" w:cs="Helvetica"/>
        <w:b/>
        <w:bCs/>
        <w:i w:val="0"/>
        <w:iCs w:val="0"/>
        <w:caps w:val="0"/>
        <w:smallCaps w:val="0"/>
        <w:strike w:val="0"/>
        <w:dstrike w:val="0"/>
        <w:outline w:val="0"/>
        <w:emboss w:val="0"/>
        <w:imprint w:val="0"/>
        <w:color w:val="000D20"/>
        <w:spacing w:val="0"/>
        <w:w w:val="100"/>
        <w:kern w:val="0"/>
        <w:position w:val="0"/>
        <w:highlight w:val="none"/>
        <w:vertAlign w:val="baseline"/>
      </w:rPr>
    </w:lvl>
  </w:abstractNum>
  <w:abstractNum w:abstractNumId="11" w15:restartNumberingAfterBreak="0">
    <w:nsid w:val="4AA56CE7"/>
    <w:multiLevelType w:val="hybridMultilevel"/>
    <w:tmpl w:val="CD5A8DBA"/>
    <w:numStyleLink w:val="ImportedStyle2"/>
  </w:abstractNum>
  <w:abstractNum w:abstractNumId="12" w15:restartNumberingAfterBreak="0">
    <w:nsid w:val="4E276331"/>
    <w:multiLevelType w:val="hybridMultilevel"/>
    <w:tmpl w:val="0FFEFBA2"/>
    <w:styleLink w:val="Bullets0"/>
    <w:lvl w:ilvl="0" w:tplc="F802F99E">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 w:ilvl="1" w:tplc="A86838B8">
      <w:start w:val="1"/>
      <w:numFmt w:val="bullet"/>
      <w:lvlText w:val="•"/>
      <w:lvlJc w:val="left"/>
      <w:pPr>
        <w:ind w:left="78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 w:ilvl="2" w:tplc="3CEC8AF0">
      <w:start w:val="1"/>
      <w:numFmt w:val="bullet"/>
      <w:lvlText w:val="•"/>
      <w:lvlJc w:val="left"/>
      <w:pPr>
        <w:ind w:left="100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 w:ilvl="3" w:tplc="C0BEE1C4">
      <w:start w:val="1"/>
      <w:numFmt w:val="bullet"/>
      <w:lvlText w:val="•"/>
      <w:lvlJc w:val="left"/>
      <w:pPr>
        <w:ind w:left="122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 w:ilvl="4" w:tplc="C5C0ED8C">
      <w:start w:val="1"/>
      <w:numFmt w:val="bullet"/>
      <w:lvlText w:val="•"/>
      <w:lvlJc w:val="left"/>
      <w:pPr>
        <w:ind w:left="144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 w:ilvl="5" w:tplc="BF5CC862">
      <w:start w:val="1"/>
      <w:numFmt w:val="bullet"/>
      <w:lvlText w:val="•"/>
      <w:lvlJc w:val="left"/>
      <w:pPr>
        <w:ind w:left="166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 w:ilvl="6" w:tplc="FA4829F8">
      <w:start w:val="1"/>
      <w:numFmt w:val="bullet"/>
      <w:lvlText w:val="•"/>
      <w:lvlJc w:val="left"/>
      <w:pPr>
        <w:ind w:left="188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 w:ilvl="7" w:tplc="88D829FA">
      <w:start w:val="1"/>
      <w:numFmt w:val="bullet"/>
      <w:lvlText w:val="•"/>
      <w:lvlJc w:val="left"/>
      <w:pPr>
        <w:ind w:left="210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 w:ilvl="8" w:tplc="DAA43E34">
      <w:start w:val="1"/>
      <w:numFmt w:val="bullet"/>
      <w:lvlText w:val="•"/>
      <w:lvlJc w:val="left"/>
      <w:pPr>
        <w:ind w:left="232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abstractNum>
  <w:abstractNum w:abstractNumId="13" w15:restartNumberingAfterBreak="0">
    <w:nsid w:val="69344923"/>
    <w:multiLevelType w:val="hybridMultilevel"/>
    <w:tmpl w:val="152EEE36"/>
    <w:numStyleLink w:val="Bullets"/>
  </w:abstractNum>
  <w:abstractNum w:abstractNumId="14" w15:restartNumberingAfterBreak="0">
    <w:nsid w:val="7191128D"/>
    <w:multiLevelType w:val="hybridMultilevel"/>
    <w:tmpl w:val="0FFEFBA2"/>
    <w:numStyleLink w:val="Bullets0"/>
  </w:abstractNum>
  <w:abstractNum w:abstractNumId="15" w15:restartNumberingAfterBreak="0">
    <w:nsid w:val="71E10EF9"/>
    <w:multiLevelType w:val="hybridMultilevel"/>
    <w:tmpl w:val="152EEE36"/>
    <w:styleLink w:val="Bullets"/>
    <w:lvl w:ilvl="0" w:tplc="4D08AEF6">
      <w:start w:val="1"/>
      <w:numFmt w:val="bullet"/>
      <w:lvlText w:val="-"/>
      <w:lvlJc w:val="left"/>
      <w:pPr>
        <w:ind w:left="182" w:hanging="18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85F2009A">
      <w:start w:val="1"/>
      <w:numFmt w:val="bullet"/>
      <w:lvlText w:val="-"/>
      <w:lvlJc w:val="left"/>
      <w:pPr>
        <w:ind w:left="782" w:hanging="18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7846A934">
      <w:start w:val="1"/>
      <w:numFmt w:val="bullet"/>
      <w:lvlText w:val="-"/>
      <w:lvlJc w:val="left"/>
      <w:pPr>
        <w:ind w:left="1382" w:hanging="18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991C3D5A">
      <w:start w:val="1"/>
      <w:numFmt w:val="bullet"/>
      <w:lvlText w:val="-"/>
      <w:lvlJc w:val="left"/>
      <w:pPr>
        <w:ind w:left="1982" w:hanging="18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0A84D59E">
      <w:start w:val="1"/>
      <w:numFmt w:val="bullet"/>
      <w:lvlText w:val="-"/>
      <w:lvlJc w:val="left"/>
      <w:pPr>
        <w:ind w:left="2582" w:hanging="18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AA982A20">
      <w:start w:val="1"/>
      <w:numFmt w:val="bullet"/>
      <w:lvlText w:val="-"/>
      <w:lvlJc w:val="left"/>
      <w:pPr>
        <w:ind w:left="3182" w:hanging="18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92AAF3C8">
      <w:start w:val="1"/>
      <w:numFmt w:val="bullet"/>
      <w:lvlText w:val="-"/>
      <w:lvlJc w:val="left"/>
      <w:pPr>
        <w:ind w:left="3782" w:hanging="18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E7263550">
      <w:start w:val="1"/>
      <w:numFmt w:val="bullet"/>
      <w:lvlText w:val="-"/>
      <w:lvlJc w:val="left"/>
      <w:pPr>
        <w:ind w:left="4382" w:hanging="18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A82E8700">
      <w:start w:val="1"/>
      <w:numFmt w:val="bullet"/>
      <w:lvlText w:val="-"/>
      <w:lvlJc w:val="left"/>
      <w:pPr>
        <w:ind w:left="4982" w:hanging="18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A0B57B3"/>
    <w:multiLevelType w:val="hybridMultilevel"/>
    <w:tmpl w:val="8A38E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8896607">
    <w:abstractNumId w:val="15"/>
  </w:num>
  <w:num w:numId="2" w16cid:durableId="1072314291">
    <w:abstractNumId w:val="10"/>
  </w:num>
  <w:num w:numId="3" w16cid:durableId="1117482775">
    <w:abstractNumId w:val="13"/>
  </w:num>
  <w:num w:numId="4" w16cid:durableId="1247223663">
    <w:abstractNumId w:val="7"/>
    <w:lvlOverride w:ilvl="0">
      <w:lvl w:ilvl="0" w:tplc="7BF24F30">
        <w:start w:val="1"/>
        <w:numFmt w:val="bullet"/>
        <w:lvlText w:val="•"/>
        <w:lvlJc w:val="left"/>
        <w:pPr>
          <w:ind w:left="360" w:hanging="36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97A3A90">
        <w:start w:val="1"/>
        <w:numFmt w:val="bullet"/>
        <w:lvlText w:val="•"/>
        <w:lvlJc w:val="left"/>
        <w:pPr>
          <w:ind w:left="1080" w:hanging="36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303A92D0">
        <w:start w:val="1"/>
        <w:numFmt w:val="bullet"/>
        <w:lvlText w:val="•"/>
        <w:lvlJc w:val="left"/>
        <w:pPr>
          <w:ind w:left="1800" w:hanging="36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BB48CE2">
        <w:start w:val="1"/>
        <w:numFmt w:val="bullet"/>
        <w:lvlText w:val="•"/>
        <w:lvlJc w:val="left"/>
        <w:pPr>
          <w:ind w:left="2520" w:hanging="36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482688A">
        <w:start w:val="1"/>
        <w:numFmt w:val="bullet"/>
        <w:lvlText w:val="•"/>
        <w:lvlJc w:val="left"/>
        <w:pPr>
          <w:ind w:left="3240" w:hanging="36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4FEC16C">
        <w:start w:val="1"/>
        <w:numFmt w:val="bullet"/>
        <w:lvlText w:val="•"/>
        <w:lvlJc w:val="left"/>
        <w:pPr>
          <w:ind w:left="3960" w:hanging="36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9068500">
        <w:start w:val="1"/>
        <w:numFmt w:val="bullet"/>
        <w:lvlText w:val="•"/>
        <w:lvlJc w:val="left"/>
        <w:pPr>
          <w:ind w:left="4680" w:hanging="36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CC706394">
        <w:start w:val="1"/>
        <w:numFmt w:val="bullet"/>
        <w:lvlText w:val="•"/>
        <w:lvlJc w:val="left"/>
        <w:pPr>
          <w:ind w:left="5400" w:hanging="36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F4A6DFA">
        <w:start w:val="1"/>
        <w:numFmt w:val="bullet"/>
        <w:lvlText w:val="•"/>
        <w:lvlJc w:val="left"/>
        <w:pPr>
          <w:ind w:left="6120" w:hanging="36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 w16cid:durableId="1259365295">
    <w:abstractNumId w:val="2"/>
  </w:num>
  <w:num w:numId="6" w16cid:durableId="1333682440">
    <w:abstractNumId w:val="8"/>
  </w:num>
  <w:num w:numId="7" w16cid:durableId="134490821">
    <w:abstractNumId w:val="11"/>
  </w:num>
  <w:num w:numId="8" w16cid:durableId="1502888884">
    <w:abstractNumId w:val="0"/>
    <w:lvlOverride w:ilvl="0">
      <w:lvl w:ilvl="0" w:tplc="46FCA53A">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Override>
    <w:lvlOverride w:ilvl="1">
      <w:lvl w:ilvl="1" w:tplc="207E000E">
        <w:start w:val="1"/>
        <w:numFmt w:val="bullet"/>
        <w:lvlText w:val="•"/>
        <w:lvlJc w:val="left"/>
        <w:pPr>
          <w:ind w:left="78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Override>
    <w:lvlOverride w:ilvl="2">
      <w:lvl w:ilvl="2" w:tplc="68282928">
        <w:start w:val="1"/>
        <w:numFmt w:val="bullet"/>
        <w:lvlText w:val="•"/>
        <w:lvlJc w:val="left"/>
        <w:pPr>
          <w:ind w:left="100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Override>
    <w:lvlOverride w:ilvl="3">
      <w:lvl w:ilvl="3" w:tplc="62E8F9AC">
        <w:start w:val="1"/>
        <w:numFmt w:val="bullet"/>
        <w:lvlText w:val="•"/>
        <w:lvlJc w:val="left"/>
        <w:pPr>
          <w:ind w:left="122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Override>
    <w:lvlOverride w:ilvl="4">
      <w:lvl w:ilvl="4" w:tplc="FF701FCC">
        <w:start w:val="1"/>
        <w:numFmt w:val="bullet"/>
        <w:lvlText w:val="•"/>
        <w:lvlJc w:val="left"/>
        <w:pPr>
          <w:ind w:left="144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Override>
    <w:lvlOverride w:ilvl="5">
      <w:lvl w:ilvl="5" w:tplc="1EDEB48E">
        <w:start w:val="1"/>
        <w:numFmt w:val="bullet"/>
        <w:lvlText w:val="•"/>
        <w:lvlJc w:val="left"/>
        <w:pPr>
          <w:ind w:left="166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Override>
    <w:lvlOverride w:ilvl="6">
      <w:lvl w:ilvl="6" w:tplc="37DE9FBE">
        <w:start w:val="1"/>
        <w:numFmt w:val="bullet"/>
        <w:lvlText w:val="•"/>
        <w:lvlJc w:val="left"/>
        <w:pPr>
          <w:ind w:left="188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Override>
    <w:lvlOverride w:ilvl="7">
      <w:lvl w:ilvl="7" w:tplc="BC103C48">
        <w:start w:val="1"/>
        <w:numFmt w:val="bullet"/>
        <w:lvlText w:val="•"/>
        <w:lvlJc w:val="left"/>
        <w:pPr>
          <w:ind w:left="210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Override>
    <w:lvlOverride w:ilvl="8">
      <w:lvl w:ilvl="8" w:tplc="EA94B50E">
        <w:start w:val="1"/>
        <w:numFmt w:val="bullet"/>
        <w:lvlText w:val="•"/>
        <w:lvlJc w:val="left"/>
        <w:pPr>
          <w:ind w:left="232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Override>
  </w:num>
  <w:num w:numId="9" w16cid:durableId="1642924304">
    <w:abstractNumId w:val="7"/>
    <w:lvlOverride w:ilvl="0">
      <w:lvl w:ilvl="0" w:tplc="7BF24F30">
        <w:start w:val="1"/>
        <w:numFmt w:val="bullet"/>
        <w:lvlText w:val="•"/>
        <w:lvlJc w:val="left"/>
        <w:pPr>
          <w:ind w:left="720" w:hanging="36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97A3A90">
        <w:start w:val="1"/>
        <w:numFmt w:val="bullet"/>
        <w:lvlText w:val="•"/>
        <w:lvlJc w:val="left"/>
        <w:pPr>
          <w:ind w:left="1440" w:hanging="36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03A92D0">
        <w:start w:val="1"/>
        <w:numFmt w:val="bullet"/>
        <w:lvlText w:val="•"/>
        <w:lvlJc w:val="left"/>
        <w:pPr>
          <w:ind w:left="2160" w:hanging="36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BB48CE2">
        <w:start w:val="1"/>
        <w:numFmt w:val="bullet"/>
        <w:lvlText w:val="•"/>
        <w:lvlJc w:val="left"/>
        <w:pPr>
          <w:ind w:left="2880" w:hanging="36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482688A">
        <w:start w:val="1"/>
        <w:numFmt w:val="bullet"/>
        <w:lvlText w:val="•"/>
        <w:lvlJc w:val="left"/>
        <w:pPr>
          <w:ind w:left="3600" w:hanging="36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4FEC16C">
        <w:start w:val="1"/>
        <w:numFmt w:val="bullet"/>
        <w:lvlText w:val="•"/>
        <w:lvlJc w:val="left"/>
        <w:pPr>
          <w:ind w:left="4320" w:hanging="36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9068500">
        <w:start w:val="1"/>
        <w:numFmt w:val="bullet"/>
        <w:lvlText w:val="•"/>
        <w:lvlJc w:val="left"/>
        <w:pPr>
          <w:ind w:left="5040" w:hanging="36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C706394">
        <w:start w:val="1"/>
        <w:numFmt w:val="bullet"/>
        <w:lvlText w:val="•"/>
        <w:lvlJc w:val="left"/>
        <w:pPr>
          <w:ind w:left="5760" w:hanging="36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F4A6DFA">
        <w:start w:val="1"/>
        <w:numFmt w:val="bullet"/>
        <w:lvlText w:val="•"/>
        <w:lvlJc w:val="left"/>
        <w:pPr>
          <w:ind w:left="6480" w:hanging="36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 w:numId="10" w16cid:durableId="1683318353">
    <w:abstractNumId w:val="5"/>
  </w:num>
  <w:num w:numId="11" w16cid:durableId="178007906">
    <w:abstractNumId w:val="12"/>
  </w:num>
  <w:num w:numId="12" w16cid:durableId="1894464709">
    <w:abstractNumId w:val="13"/>
    <w:lvlOverride w:ilvl="0">
      <w:lvl w:ilvl="0" w:tplc="92DC979A">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Override>
    <w:lvlOverride w:ilvl="1">
      <w:lvl w:ilvl="1" w:tplc="57A8562C">
        <w:start w:val="1"/>
        <w:numFmt w:val="bullet"/>
        <w:lvlText w:val="•"/>
        <w:lvlJc w:val="left"/>
        <w:pPr>
          <w:ind w:left="78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Override>
    <w:lvlOverride w:ilvl="2">
      <w:lvl w:ilvl="2" w:tplc="465ED212">
        <w:start w:val="1"/>
        <w:numFmt w:val="bullet"/>
        <w:lvlText w:val="•"/>
        <w:lvlJc w:val="left"/>
        <w:pPr>
          <w:ind w:left="100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Override>
    <w:lvlOverride w:ilvl="3">
      <w:lvl w:ilvl="3" w:tplc="816A57E2">
        <w:start w:val="1"/>
        <w:numFmt w:val="bullet"/>
        <w:lvlText w:val="•"/>
        <w:lvlJc w:val="left"/>
        <w:pPr>
          <w:ind w:left="122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Override>
    <w:lvlOverride w:ilvl="4">
      <w:lvl w:ilvl="4" w:tplc="EDD246AA">
        <w:start w:val="1"/>
        <w:numFmt w:val="bullet"/>
        <w:lvlText w:val="•"/>
        <w:lvlJc w:val="left"/>
        <w:pPr>
          <w:ind w:left="144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Override>
    <w:lvlOverride w:ilvl="5">
      <w:lvl w:ilvl="5" w:tplc="7F763FCE">
        <w:start w:val="1"/>
        <w:numFmt w:val="bullet"/>
        <w:lvlText w:val="•"/>
        <w:lvlJc w:val="left"/>
        <w:pPr>
          <w:ind w:left="166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Override>
    <w:lvlOverride w:ilvl="6">
      <w:lvl w:ilvl="6" w:tplc="1E169D1C">
        <w:start w:val="1"/>
        <w:numFmt w:val="bullet"/>
        <w:lvlText w:val="•"/>
        <w:lvlJc w:val="left"/>
        <w:pPr>
          <w:ind w:left="188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Override>
    <w:lvlOverride w:ilvl="7">
      <w:lvl w:ilvl="7" w:tplc="C8587B60">
        <w:start w:val="1"/>
        <w:numFmt w:val="bullet"/>
        <w:lvlText w:val="•"/>
        <w:lvlJc w:val="left"/>
        <w:pPr>
          <w:ind w:left="210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Override>
    <w:lvlOverride w:ilvl="8">
      <w:lvl w:ilvl="8" w:tplc="B62647CE">
        <w:start w:val="1"/>
        <w:numFmt w:val="bullet"/>
        <w:lvlText w:val="•"/>
        <w:lvlJc w:val="left"/>
        <w:pPr>
          <w:ind w:left="2324" w:hanging="344"/>
        </w:pPr>
        <w:rPr>
          <w:rFonts w:ascii="Helvetica" w:eastAsia="Helvetica" w:hAnsi="Helvetica" w:cs="Helvetica"/>
          <w:b w:val="0"/>
          <w:bCs w:val="0"/>
          <w:i w:val="0"/>
          <w:iCs w:val="0"/>
          <w:caps w:val="0"/>
          <w:smallCaps w:val="0"/>
          <w:strike w:val="0"/>
          <w:dstrike w:val="0"/>
          <w:outline w:val="0"/>
          <w:emboss w:val="0"/>
          <w:imprint w:val="0"/>
          <w:color w:val="000D20"/>
          <w:spacing w:val="0"/>
          <w:w w:val="100"/>
          <w:kern w:val="0"/>
          <w:position w:val="0"/>
          <w:highlight w:val="none"/>
          <w:vertAlign w:val="baseline"/>
        </w:rPr>
      </w:lvl>
    </w:lvlOverride>
  </w:num>
  <w:num w:numId="13" w16cid:durableId="1897425412">
    <w:abstractNumId w:val="16"/>
  </w:num>
  <w:num w:numId="14" w16cid:durableId="204148311">
    <w:abstractNumId w:val="4"/>
  </w:num>
  <w:num w:numId="15" w16cid:durableId="2065252454">
    <w:abstractNumId w:val="6"/>
  </w:num>
  <w:num w:numId="16" w16cid:durableId="2081318292">
    <w:abstractNumId w:val="9"/>
  </w:num>
  <w:num w:numId="17" w16cid:durableId="319815740">
    <w:abstractNumId w:val="14"/>
  </w:num>
  <w:num w:numId="18" w16cid:durableId="841968470">
    <w:abstractNumId w:val="1"/>
  </w:num>
  <w:num w:numId="19" w16cid:durableId="902258537">
    <w:abstractNumId w:val="7"/>
  </w:num>
  <w:num w:numId="20" w16cid:durableId="911231340">
    <w:abstractNumId w:val="3"/>
  </w:num>
  <w:num w:numId="21" w16cid:durableId="935989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8D"/>
    <w:rsid w:val="000072D3"/>
    <w:rsid w:val="000141AB"/>
    <w:rsid w:val="000237DF"/>
    <w:rsid w:val="000411F7"/>
    <w:rsid w:val="000476FD"/>
    <w:rsid w:val="00062DE3"/>
    <w:rsid w:val="00072C71"/>
    <w:rsid w:val="000B2AF3"/>
    <w:rsid w:val="000D76C4"/>
    <w:rsid w:val="000F5C99"/>
    <w:rsid w:val="00106937"/>
    <w:rsid w:val="0012374D"/>
    <w:rsid w:val="001318EF"/>
    <w:rsid w:val="00140630"/>
    <w:rsid w:val="001501DF"/>
    <w:rsid w:val="001637DE"/>
    <w:rsid w:val="00170868"/>
    <w:rsid w:val="0017448A"/>
    <w:rsid w:val="00191709"/>
    <w:rsid w:val="00196E29"/>
    <w:rsid w:val="00197A59"/>
    <w:rsid w:val="001A5F9A"/>
    <w:rsid w:val="001B6F7D"/>
    <w:rsid w:val="001D12F6"/>
    <w:rsid w:val="001D6CE0"/>
    <w:rsid w:val="001F7435"/>
    <w:rsid w:val="00206165"/>
    <w:rsid w:val="0021178D"/>
    <w:rsid w:val="00222AFC"/>
    <w:rsid w:val="002363DD"/>
    <w:rsid w:val="00241239"/>
    <w:rsid w:val="00241807"/>
    <w:rsid w:val="0024496F"/>
    <w:rsid w:val="0025032E"/>
    <w:rsid w:val="00251EE0"/>
    <w:rsid w:val="00276593"/>
    <w:rsid w:val="002A3A5A"/>
    <w:rsid w:val="002C665A"/>
    <w:rsid w:val="002C79EF"/>
    <w:rsid w:val="002E32F8"/>
    <w:rsid w:val="002F05E2"/>
    <w:rsid w:val="00315AE2"/>
    <w:rsid w:val="0032249D"/>
    <w:rsid w:val="0032293E"/>
    <w:rsid w:val="003276FF"/>
    <w:rsid w:val="00327969"/>
    <w:rsid w:val="0036119A"/>
    <w:rsid w:val="00387E38"/>
    <w:rsid w:val="00392B36"/>
    <w:rsid w:val="003C15E0"/>
    <w:rsid w:val="003C60CE"/>
    <w:rsid w:val="003C6778"/>
    <w:rsid w:val="003D2F36"/>
    <w:rsid w:val="003D49F8"/>
    <w:rsid w:val="003D5D9C"/>
    <w:rsid w:val="004057B4"/>
    <w:rsid w:val="00416E67"/>
    <w:rsid w:val="004226BF"/>
    <w:rsid w:val="004450F3"/>
    <w:rsid w:val="00446E6B"/>
    <w:rsid w:val="004544A5"/>
    <w:rsid w:val="00482DD5"/>
    <w:rsid w:val="00482F3A"/>
    <w:rsid w:val="004A3D2E"/>
    <w:rsid w:val="004B00FD"/>
    <w:rsid w:val="004B257C"/>
    <w:rsid w:val="004C459C"/>
    <w:rsid w:val="004D099F"/>
    <w:rsid w:val="004E02FD"/>
    <w:rsid w:val="004F1CDD"/>
    <w:rsid w:val="004F1F24"/>
    <w:rsid w:val="004F3F65"/>
    <w:rsid w:val="00505119"/>
    <w:rsid w:val="00505AF2"/>
    <w:rsid w:val="00562A3D"/>
    <w:rsid w:val="005738B2"/>
    <w:rsid w:val="00576810"/>
    <w:rsid w:val="0058635C"/>
    <w:rsid w:val="00592222"/>
    <w:rsid w:val="005A79E3"/>
    <w:rsid w:val="005B2837"/>
    <w:rsid w:val="005C04FB"/>
    <w:rsid w:val="005F537B"/>
    <w:rsid w:val="00617141"/>
    <w:rsid w:val="00630003"/>
    <w:rsid w:val="006303A2"/>
    <w:rsid w:val="0063124E"/>
    <w:rsid w:val="00666DA5"/>
    <w:rsid w:val="00672E96"/>
    <w:rsid w:val="00677B3D"/>
    <w:rsid w:val="006972DB"/>
    <w:rsid w:val="006A3CFC"/>
    <w:rsid w:val="006B561D"/>
    <w:rsid w:val="006D3474"/>
    <w:rsid w:val="006E42B9"/>
    <w:rsid w:val="006F142E"/>
    <w:rsid w:val="006F1FDD"/>
    <w:rsid w:val="00705F79"/>
    <w:rsid w:val="007110D2"/>
    <w:rsid w:val="00716DE0"/>
    <w:rsid w:val="0071740F"/>
    <w:rsid w:val="00717F2A"/>
    <w:rsid w:val="007316D6"/>
    <w:rsid w:val="00761561"/>
    <w:rsid w:val="00764F22"/>
    <w:rsid w:val="00766F25"/>
    <w:rsid w:val="00794577"/>
    <w:rsid w:val="007A0F25"/>
    <w:rsid w:val="007A6A4B"/>
    <w:rsid w:val="007B0BF3"/>
    <w:rsid w:val="007B2F6C"/>
    <w:rsid w:val="007C09B1"/>
    <w:rsid w:val="007C3A8F"/>
    <w:rsid w:val="007E1F94"/>
    <w:rsid w:val="007F1243"/>
    <w:rsid w:val="008067D0"/>
    <w:rsid w:val="00820B32"/>
    <w:rsid w:val="00820BD6"/>
    <w:rsid w:val="00832680"/>
    <w:rsid w:val="00836FA0"/>
    <w:rsid w:val="00862707"/>
    <w:rsid w:val="00895ED2"/>
    <w:rsid w:val="008B6806"/>
    <w:rsid w:val="008B7BC6"/>
    <w:rsid w:val="008E2BCE"/>
    <w:rsid w:val="00911B28"/>
    <w:rsid w:val="0091319D"/>
    <w:rsid w:val="00921C4B"/>
    <w:rsid w:val="00921D52"/>
    <w:rsid w:val="00930C2C"/>
    <w:rsid w:val="00930D47"/>
    <w:rsid w:val="00933FD4"/>
    <w:rsid w:val="009353C1"/>
    <w:rsid w:val="00940FF5"/>
    <w:rsid w:val="00951D44"/>
    <w:rsid w:val="0099340B"/>
    <w:rsid w:val="009A0FB5"/>
    <w:rsid w:val="009A6C46"/>
    <w:rsid w:val="009B6ADE"/>
    <w:rsid w:val="009C4D4B"/>
    <w:rsid w:val="009E2AE1"/>
    <w:rsid w:val="009E3230"/>
    <w:rsid w:val="009F2FE9"/>
    <w:rsid w:val="00A413AE"/>
    <w:rsid w:val="00A808FB"/>
    <w:rsid w:val="00A95017"/>
    <w:rsid w:val="00AA241F"/>
    <w:rsid w:val="00AF3823"/>
    <w:rsid w:val="00B13034"/>
    <w:rsid w:val="00B2026C"/>
    <w:rsid w:val="00B22075"/>
    <w:rsid w:val="00B27AA1"/>
    <w:rsid w:val="00B47C2C"/>
    <w:rsid w:val="00B5093D"/>
    <w:rsid w:val="00B53C75"/>
    <w:rsid w:val="00B6408E"/>
    <w:rsid w:val="00B961F7"/>
    <w:rsid w:val="00B97423"/>
    <w:rsid w:val="00BA075F"/>
    <w:rsid w:val="00BB1A9C"/>
    <w:rsid w:val="00BC3DAF"/>
    <w:rsid w:val="00BD02A8"/>
    <w:rsid w:val="00BE7CBA"/>
    <w:rsid w:val="00C01A95"/>
    <w:rsid w:val="00C14674"/>
    <w:rsid w:val="00C31EF5"/>
    <w:rsid w:val="00C33A39"/>
    <w:rsid w:val="00C75DBA"/>
    <w:rsid w:val="00C80E71"/>
    <w:rsid w:val="00C97669"/>
    <w:rsid w:val="00CA0516"/>
    <w:rsid w:val="00CB02ED"/>
    <w:rsid w:val="00CE418A"/>
    <w:rsid w:val="00D07C8A"/>
    <w:rsid w:val="00D16CAA"/>
    <w:rsid w:val="00D64E73"/>
    <w:rsid w:val="00D667D7"/>
    <w:rsid w:val="00D70B21"/>
    <w:rsid w:val="00D74AFA"/>
    <w:rsid w:val="00D81474"/>
    <w:rsid w:val="00D816A3"/>
    <w:rsid w:val="00D878AD"/>
    <w:rsid w:val="00D93A2F"/>
    <w:rsid w:val="00DA1A4F"/>
    <w:rsid w:val="00DA6AE4"/>
    <w:rsid w:val="00DD5C68"/>
    <w:rsid w:val="00DE5782"/>
    <w:rsid w:val="00DF24D4"/>
    <w:rsid w:val="00DF4963"/>
    <w:rsid w:val="00DF67A5"/>
    <w:rsid w:val="00E25BFF"/>
    <w:rsid w:val="00E4224A"/>
    <w:rsid w:val="00E47197"/>
    <w:rsid w:val="00E87F0D"/>
    <w:rsid w:val="00EA5E5A"/>
    <w:rsid w:val="00EC5987"/>
    <w:rsid w:val="00EF30C8"/>
    <w:rsid w:val="00F01E53"/>
    <w:rsid w:val="00F405E8"/>
    <w:rsid w:val="00F64608"/>
    <w:rsid w:val="00F70E3E"/>
    <w:rsid w:val="00F83055"/>
    <w:rsid w:val="00F851D0"/>
    <w:rsid w:val="00F94DEC"/>
    <w:rsid w:val="00F97BAF"/>
    <w:rsid w:val="00FA605C"/>
    <w:rsid w:val="00FA721A"/>
    <w:rsid w:val="00FB676E"/>
    <w:rsid w:val="00FC135A"/>
    <w:rsid w:val="00FD4DC7"/>
    <w:rsid w:val="00FF19D1"/>
    <w:rsid w:val="0418AB0A"/>
    <w:rsid w:val="0D582313"/>
    <w:rsid w:val="16B4CB61"/>
    <w:rsid w:val="62CFF8C0"/>
    <w:rsid w:val="72B6DE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953E550"/>
  <w15:chartTrackingRefBased/>
  <w15:docId w15:val="{F3D204A5-26EB-4CB7-BAF4-8BE0F033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674"/>
  </w:style>
  <w:style w:type="paragraph" w:styleId="Heading1">
    <w:name w:val="heading 1"/>
    <w:basedOn w:val="Normal"/>
    <w:next w:val="Normal"/>
    <w:link w:val="Heading1Char"/>
    <w:uiPriority w:val="9"/>
    <w:qFormat/>
    <w:rsid w:val="00211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7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7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7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7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7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7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7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7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78D"/>
    <w:rPr>
      <w:rFonts w:eastAsiaTheme="majorEastAsia" w:cstheme="majorBidi"/>
      <w:color w:val="272727" w:themeColor="text1" w:themeTint="D8"/>
    </w:rPr>
  </w:style>
  <w:style w:type="paragraph" w:styleId="Title">
    <w:name w:val="Title"/>
    <w:basedOn w:val="Normal"/>
    <w:next w:val="Normal"/>
    <w:link w:val="TitleChar"/>
    <w:uiPriority w:val="10"/>
    <w:qFormat/>
    <w:rsid w:val="00211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78D"/>
    <w:pPr>
      <w:spacing w:before="160"/>
      <w:jc w:val="center"/>
    </w:pPr>
    <w:rPr>
      <w:i/>
      <w:iCs/>
      <w:color w:val="404040" w:themeColor="text1" w:themeTint="BF"/>
    </w:rPr>
  </w:style>
  <w:style w:type="character" w:customStyle="1" w:styleId="QuoteChar">
    <w:name w:val="Quote Char"/>
    <w:basedOn w:val="DefaultParagraphFont"/>
    <w:link w:val="Quote"/>
    <w:uiPriority w:val="29"/>
    <w:rsid w:val="0021178D"/>
    <w:rPr>
      <w:i/>
      <w:iCs/>
      <w:color w:val="404040" w:themeColor="text1" w:themeTint="BF"/>
    </w:rPr>
  </w:style>
  <w:style w:type="paragraph" w:styleId="ListParagraph">
    <w:name w:val="List Paragraph"/>
    <w:basedOn w:val="Normal"/>
    <w:uiPriority w:val="34"/>
    <w:qFormat/>
    <w:rsid w:val="0021178D"/>
    <w:pPr>
      <w:ind w:left="720"/>
      <w:contextualSpacing/>
    </w:pPr>
  </w:style>
  <w:style w:type="character" w:styleId="IntenseEmphasis">
    <w:name w:val="Intense Emphasis"/>
    <w:basedOn w:val="DefaultParagraphFont"/>
    <w:uiPriority w:val="21"/>
    <w:qFormat/>
    <w:rsid w:val="0021178D"/>
    <w:rPr>
      <w:i/>
      <w:iCs/>
      <w:color w:val="0F4761" w:themeColor="accent1" w:themeShade="BF"/>
    </w:rPr>
  </w:style>
  <w:style w:type="paragraph" w:styleId="IntenseQuote">
    <w:name w:val="Intense Quote"/>
    <w:basedOn w:val="Normal"/>
    <w:next w:val="Normal"/>
    <w:link w:val="IntenseQuoteChar"/>
    <w:uiPriority w:val="30"/>
    <w:qFormat/>
    <w:rsid w:val="00211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78D"/>
    <w:rPr>
      <w:i/>
      <w:iCs/>
      <w:color w:val="0F4761" w:themeColor="accent1" w:themeShade="BF"/>
    </w:rPr>
  </w:style>
  <w:style w:type="character" w:styleId="IntenseReference">
    <w:name w:val="Intense Reference"/>
    <w:basedOn w:val="DefaultParagraphFont"/>
    <w:uiPriority w:val="32"/>
    <w:qFormat/>
    <w:rsid w:val="0021178D"/>
    <w:rPr>
      <w:b/>
      <w:bCs/>
      <w:smallCaps/>
      <w:color w:val="0F4761" w:themeColor="accent1" w:themeShade="BF"/>
      <w:spacing w:val="5"/>
    </w:rPr>
  </w:style>
  <w:style w:type="paragraph" w:customStyle="1" w:styleId="Default">
    <w:name w:val="Default"/>
    <w:rsid w:val="0021178D"/>
    <w:pPr>
      <w:pBdr>
        <w:top w:val="nil"/>
        <w:left w:val="nil"/>
        <w:bottom w:val="nil"/>
        <w:right w:val="nil"/>
        <w:between w:val="nil"/>
        <w:bar w:val="nil"/>
      </w:pBdr>
      <w:spacing w:after="0" w:line="240" w:lineRule="auto"/>
    </w:pPr>
    <w:rPr>
      <w:rFonts w:ascii="Helvetica Neue" w:eastAsia="Arial Unicode MS" w:hAnsi="Helvetica Neue" w:cs="Arial Unicode MS"/>
      <w:color w:val="000D20"/>
      <w:kern w:val="0"/>
      <w:sz w:val="23"/>
      <w:szCs w:val="23"/>
      <w:u w:color="000D20"/>
      <w:bdr w:val="nil"/>
      <w:shd w:val="clear" w:color="auto" w:fill="FFFFFF"/>
      <w14:textOutline w14:w="12700" w14:cap="flat" w14:cmpd="sng" w14:algn="ctr">
        <w14:noFill/>
        <w14:prstDash w14:val="solid"/>
        <w14:miter w14:lim="400000"/>
      </w14:textOutline>
      <w14:ligatures w14:val="none"/>
    </w:rPr>
  </w:style>
  <w:style w:type="paragraph" w:customStyle="1" w:styleId="BodyB">
    <w:name w:val="Body B"/>
    <w:rsid w:val="0021178D"/>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14:textOutline w14:w="12700" w14:cap="flat" w14:cmpd="sng" w14:algn="ctr">
        <w14:noFill/>
        <w14:prstDash w14:val="solid"/>
        <w14:miter w14:lim="400000"/>
      </w14:textOutline>
      <w14:ligatures w14:val="none"/>
    </w:rPr>
  </w:style>
  <w:style w:type="numbering" w:customStyle="1" w:styleId="ImportedStyle1">
    <w:name w:val="Imported Style 1"/>
    <w:rsid w:val="0021178D"/>
    <w:pPr>
      <w:numPr>
        <w:numId w:val="15"/>
      </w:numPr>
    </w:pPr>
  </w:style>
  <w:style w:type="character" w:customStyle="1" w:styleId="None">
    <w:name w:val="None"/>
    <w:rsid w:val="0021178D"/>
  </w:style>
  <w:style w:type="character" w:customStyle="1" w:styleId="Hyperlink0">
    <w:name w:val="Hyperlink.0"/>
    <w:basedOn w:val="None"/>
    <w:rsid w:val="0021178D"/>
    <w:rPr>
      <w:rFonts w:ascii="Times Roman" w:eastAsia="Times Roman" w:hAnsi="Times Roman" w:cs="Times Roman"/>
      <w:outline w:val="0"/>
      <w:color w:val="0000FF"/>
      <w:sz w:val="22"/>
      <w:szCs w:val="22"/>
      <w:u w:val="single" w:color="0000FF"/>
    </w:rPr>
  </w:style>
  <w:style w:type="numbering" w:customStyle="1" w:styleId="Bullets">
    <w:name w:val="Bullets"/>
    <w:rsid w:val="0021178D"/>
    <w:pPr>
      <w:numPr>
        <w:numId w:val="1"/>
      </w:numPr>
    </w:pPr>
  </w:style>
  <w:style w:type="paragraph" w:customStyle="1" w:styleId="BodyC">
    <w:name w:val="Body C"/>
    <w:rsid w:val="0021178D"/>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textOutline w14:w="12700" w14:cap="flat" w14:cmpd="sng" w14:algn="ctr">
        <w14:noFill/>
        <w14:prstDash w14:val="solid"/>
        <w14:miter w14:lim="400000"/>
      </w14:textOutline>
      <w14:ligatures w14:val="none"/>
    </w:rPr>
  </w:style>
  <w:style w:type="numbering" w:customStyle="1" w:styleId="Bullet">
    <w:name w:val="Bullet"/>
    <w:rsid w:val="0021178D"/>
    <w:pPr>
      <w:numPr>
        <w:numId w:val="14"/>
      </w:numPr>
    </w:pPr>
  </w:style>
  <w:style w:type="character" w:customStyle="1" w:styleId="Hyperlink1">
    <w:name w:val="Hyperlink.1"/>
    <w:basedOn w:val="None"/>
    <w:rsid w:val="0021178D"/>
    <w:rPr>
      <w:outline w:val="0"/>
      <w:color w:val="1170CA"/>
      <w:u w:val="single" w:color="1170CA"/>
    </w:rPr>
  </w:style>
  <w:style w:type="numbering" w:customStyle="1" w:styleId="Bullets0">
    <w:name w:val="Bullets.0"/>
    <w:rsid w:val="0021178D"/>
    <w:pPr>
      <w:numPr>
        <w:numId w:val="11"/>
      </w:numPr>
    </w:pPr>
  </w:style>
  <w:style w:type="numbering" w:customStyle="1" w:styleId="Bullet0">
    <w:name w:val="Bullet.0"/>
    <w:rsid w:val="0021178D"/>
    <w:pPr>
      <w:numPr>
        <w:numId w:val="2"/>
      </w:numPr>
    </w:pPr>
  </w:style>
  <w:style w:type="numbering" w:customStyle="1" w:styleId="ImportedStyle10">
    <w:name w:val="Imported Style 1.0"/>
    <w:rsid w:val="0021178D"/>
    <w:pPr>
      <w:numPr>
        <w:numId w:val="20"/>
      </w:numPr>
    </w:pPr>
  </w:style>
  <w:style w:type="character" w:customStyle="1" w:styleId="Hyperlink2">
    <w:name w:val="Hyperlink.2"/>
    <w:basedOn w:val="None"/>
    <w:rsid w:val="0021178D"/>
    <w:rPr>
      <w:outline w:val="0"/>
      <w:color w:val="0000FF"/>
      <w:sz w:val="22"/>
      <w:szCs w:val="22"/>
      <w:u w:val="single" w:color="0000FF"/>
    </w:rPr>
  </w:style>
  <w:style w:type="numbering" w:customStyle="1" w:styleId="Bullets1">
    <w:name w:val="Bullets.1"/>
    <w:rsid w:val="0021178D"/>
    <w:pPr>
      <w:numPr>
        <w:numId w:val="10"/>
      </w:numPr>
    </w:pPr>
  </w:style>
  <w:style w:type="numbering" w:customStyle="1" w:styleId="ImportedStyle2">
    <w:name w:val="Imported Style 2"/>
    <w:rsid w:val="0021178D"/>
    <w:pPr>
      <w:numPr>
        <w:numId w:val="6"/>
      </w:numPr>
    </w:pPr>
  </w:style>
  <w:style w:type="paragraph" w:styleId="Revision">
    <w:name w:val="Revision"/>
    <w:hidden/>
    <w:uiPriority w:val="99"/>
    <w:semiHidden/>
    <w:rsid w:val="00C75DBA"/>
    <w:pPr>
      <w:spacing w:after="0" w:line="240" w:lineRule="auto"/>
    </w:pPr>
  </w:style>
  <w:style w:type="character" w:styleId="CommentReference">
    <w:name w:val="annotation reference"/>
    <w:basedOn w:val="DefaultParagraphFont"/>
    <w:uiPriority w:val="99"/>
    <w:semiHidden/>
    <w:unhideWhenUsed/>
    <w:rsid w:val="00B5093D"/>
    <w:rPr>
      <w:sz w:val="16"/>
      <w:szCs w:val="16"/>
    </w:rPr>
  </w:style>
  <w:style w:type="paragraph" w:styleId="CommentText">
    <w:name w:val="annotation text"/>
    <w:basedOn w:val="Normal"/>
    <w:link w:val="CommentTextChar"/>
    <w:uiPriority w:val="99"/>
    <w:unhideWhenUsed/>
    <w:rsid w:val="00B5093D"/>
    <w:pPr>
      <w:spacing w:line="240" w:lineRule="auto"/>
    </w:pPr>
    <w:rPr>
      <w:sz w:val="20"/>
      <w:szCs w:val="20"/>
    </w:rPr>
  </w:style>
  <w:style w:type="character" w:customStyle="1" w:styleId="CommentTextChar">
    <w:name w:val="Comment Text Char"/>
    <w:basedOn w:val="DefaultParagraphFont"/>
    <w:link w:val="CommentText"/>
    <w:uiPriority w:val="99"/>
    <w:rsid w:val="00B5093D"/>
    <w:rPr>
      <w:sz w:val="20"/>
      <w:szCs w:val="20"/>
    </w:rPr>
  </w:style>
  <w:style w:type="paragraph" w:styleId="CommentSubject">
    <w:name w:val="annotation subject"/>
    <w:basedOn w:val="CommentText"/>
    <w:next w:val="CommentText"/>
    <w:link w:val="CommentSubjectChar"/>
    <w:uiPriority w:val="99"/>
    <w:semiHidden/>
    <w:unhideWhenUsed/>
    <w:rsid w:val="00B5093D"/>
    <w:rPr>
      <w:b/>
      <w:bCs/>
    </w:rPr>
  </w:style>
  <w:style w:type="character" w:customStyle="1" w:styleId="CommentSubjectChar">
    <w:name w:val="Comment Subject Char"/>
    <w:basedOn w:val="CommentTextChar"/>
    <w:link w:val="CommentSubject"/>
    <w:uiPriority w:val="99"/>
    <w:semiHidden/>
    <w:rsid w:val="00B5093D"/>
    <w:rPr>
      <w:b/>
      <w:bCs/>
      <w:sz w:val="20"/>
      <w:szCs w:val="20"/>
    </w:rPr>
  </w:style>
  <w:style w:type="character" w:styleId="Hyperlink">
    <w:name w:val="Hyperlink"/>
    <w:basedOn w:val="DefaultParagraphFont"/>
    <w:uiPriority w:val="99"/>
    <w:unhideWhenUsed/>
    <w:rsid w:val="00251EE0"/>
    <w:rPr>
      <w:color w:val="467886" w:themeColor="hyperlink"/>
      <w:u w:val="single"/>
    </w:rPr>
  </w:style>
  <w:style w:type="character" w:styleId="UnresolvedMention">
    <w:name w:val="Unresolved Mention"/>
    <w:basedOn w:val="DefaultParagraphFont"/>
    <w:uiPriority w:val="99"/>
    <w:semiHidden/>
    <w:unhideWhenUsed/>
    <w:rsid w:val="00251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sions.org/what-we-offer/benefits-guidance/medical-benefits" TargetMode="External"/><Relationship Id="rId13" Type="http://schemas.openxmlformats.org/officeDocument/2006/relationships/hyperlink" Target="https://www.pensions.org/file/what-we-offer/benefits-guidance/forms-documents/Documents/2025Formulary.pdf" TargetMode="External"/><Relationship Id="rId18" Type="http://schemas.openxmlformats.org/officeDocument/2006/relationships/hyperlink" Target="https://www.pensions.org/what-we-offer/benefits-guidance/medical-benefits/Centers-of-Excellence" TargetMode="External"/><Relationship Id="rId3" Type="http://schemas.openxmlformats.org/officeDocument/2006/relationships/customXml" Target="../customXml/item3.xml"/><Relationship Id="rId21" Type="http://schemas.openxmlformats.org/officeDocument/2006/relationships/hyperlink" Target="https://www.pensions.org/what-we-offer/benefits-guidance/medical-benefits" TargetMode="External"/><Relationship Id="rId7" Type="http://schemas.openxmlformats.org/officeDocument/2006/relationships/webSettings" Target="webSettings.xml"/><Relationship Id="rId12" Type="http://schemas.openxmlformats.org/officeDocument/2006/relationships/hyperlink" Target="https://www.pensions.org/what-we-offer/benefits-guidance/medical-benefits/Preventive-care" TargetMode="External"/><Relationship Id="rId17" Type="http://schemas.openxmlformats.org/officeDocument/2006/relationships/hyperlink" Target="https://www.pensions.org/what-we-offer/benefits-guidance/medical-benefits/Livongo-for-Diabetes-Program" TargetMode="External"/><Relationship Id="rId2" Type="http://schemas.openxmlformats.org/officeDocument/2006/relationships/customXml" Target="../customXml/item2.xml"/><Relationship Id="rId16" Type="http://schemas.openxmlformats.org/officeDocument/2006/relationships/hyperlink" Target="https://www.pensions.org/what-we-offer/benefits-guidance/medical-benefits/telemedicine" TargetMode="External"/><Relationship Id="rId20" Type="http://schemas.openxmlformats.org/officeDocument/2006/relationships/hyperlink" Target="https://www.pensions.org/what-we-offer/benefits-guidance/medical-benefits/Medical-care-during-international-trave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ensions.org/file/what-we-offer/benefits-guidance/forms-documents/Documents/2025PreventiveSchedule.pdf" TargetMode="External"/><Relationship Id="rId5" Type="http://schemas.openxmlformats.org/officeDocument/2006/relationships/styles" Target="styles.xml"/><Relationship Id="rId15" Type="http://schemas.openxmlformats.org/officeDocument/2006/relationships/hyperlink" Target="https://www.pensions.org/what-we-offer/benefits-guidance/prescription-drug-benefits" TargetMode="External"/><Relationship Id="rId23" Type="http://schemas.openxmlformats.org/officeDocument/2006/relationships/theme" Target="theme/theme1.xml"/><Relationship Id="rId10" Type="http://schemas.openxmlformats.org/officeDocument/2006/relationships/hyperlink" Target="https://www.pensions.org/what-we-offer/benefits-guidance/medical-benefits" TargetMode="External"/><Relationship Id="rId19" Type="http://schemas.openxmlformats.org/officeDocument/2006/relationships/hyperlink" Target="https://www.pensions.org/what-we-offer/benefits-guidance/medical-benefits/Vision-exam-benefit" TargetMode="External"/><Relationship Id="rId4" Type="http://schemas.openxmlformats.org/officeDocument/2006/relationships/numbering" Target="numbering.xml"/><Relationship Id="rId9" Type="http://schemas.openxmlformats.org/officeDocument/2006/relationships/hyperlink" Target="https://www.pensions.org/file/what-we-offer/benefits-guidance/forms-documents/Documents/2025PreventiveSchedule.pdf" TargetMode="External"/><Relationship Id="rId14" Type="http://schemas.openxmlformats.org/officeDocument/2006/relationships/hyperlink" Target="https://www.pensions.org/file/what-we-offer/benefits-guidance/forms-documents/Documents/2025PreventiveDrugList.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84A1A5FFA08446A2887314BAF5AAD2" ma:contentTypeVersion="3" ma:contentTypeDescription="Create a new document." ma:contentTypeScope="" ma:versionID="d7e3cc73dc2255406d994667a0a62ad4">
  <xsd:schema xmlns:xsd="http://www.w3.org/2001/XMLSchema" xmlns:xs="http://www.w3.org/2001/XMLSchema" xmlns:p="http://schemas.microsoft.com/office/2006/metadata/properties" xmlns:ns1="http://schemas.microsoft.com/sharepoint/v3" xmlns:ns3="81972427-6a75-4662-9ef2-4c86af320e1a" targetNamespace="http://schemas.microsoft.com/office/2006/metadata/properties" ma:root="true" ma:fieldsID="dffef18247f5595df58645d932b28294" ns1:_="" ns3:_="">
    <xsd:import namespace="http://schemas.microsoft.com/sharepoint/v3"/>
    <xsd:import namespace="81972427-6a75-4662-9ef2-4c86af320e1a"/>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972427-6a75-4662-9ef2-4c86af320e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02D66A-8686-4406-974C-9DFAA37D1F4C}">
  <ds:schemaRefs>
    <ds:schemaRef ds:uri="http://schemas.microsoft.com/sharepoint/v3/contenttype/forms"/>
  </ds:schemaRefs>
</ds:datastoreItem>
</file>

<file path=customXml/itemProps2.xml><?xml version="1.0" encoding="utf-8"?>
<ds:datastoreItem xmlns:ds="http://schemas.openxmlformats.org/officeDocument/2006/customXml" ds:itemID="{D209E442-079B-42C1-AACB-E0C9E8BC0E74}"/>
</file>

<file path=customXml/itemProps3.xml><?xml version="1.0" encoding="utf-8"?>
<ds:datastoreItem xmlns:ds="http://schemas.openxmlformats.org/officeDocument/2006/customXml" ds:itemID="{26A78EC5-8FD3-44F3-86FE-1527AE17FCDB}">
  <ds:schemaRefs>
    <ds:schemaRef ds:uri="http://schemas.microsoft.com/office/2006/metadata/properties"/>
    <ds:schemaRef ds:uri="http://schemas.microsoft.com/office/infopath/2007/PartnerControls"/>
    <ds:schemaRef ds:uri="http://schemas.microsoft.com/sharepoint/v3"/>
    <ds:schemaRef ds:uri="fef82fca-5920-4b4e-984f-19aef8280993"/>
    <ds:schemaRef ds:uri="383da2a6-2239-4808-8818-3787638635cf"/>
  </ds:schemaRefs>
</ds:datastoreItem>
</file>

<file path=docMetadata/LabelInfo.xml><?xml version="1.0" encoding="utf-8"?>
<clbl:labelList xmlns:clbl="http://schemas.microsoft.com/office/2020/mipLabelMetadata">
  <clbl:label id="{10dc8588-04eb-400d-a58d-c809158f1b74}" enabled="1" method="Standard" siteId="{d5c2f055-da56-4eb4-a656-8e01d9ed9ab5}" contentBits="0" removed="0"/>
</clbl:labelList>
</file>

<file path=docProps/app.xml><?xml version="1.0" encoding="utf-8"?>
<Properties xmlns="http://schemas.openxmlformats.org/officeDocument/2006/extended-properties" xmlns:vt="http://schemas.openxmlformats.org/officeDocument/2006/docPropsVTypes">
  <Template>Normal.dotm</Template>
  <TotalTime>137</TotalTime>
  <Pages>0</Pages>
  <Words>0</Words>
  <Characters>0</Characters>
  <Application>Microsoft Office Word</Application>
  <DocSecurity>4</DocSecurity>
  <Lines>0</Lines>
  <Paragraphs>0</Paragraphs>
  <ScaleCrop>false</ScaleCrop>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Plan newsletter items</dc:title>
  <dc:subject/>
  <dc:creator>Hadden, Janet</dc:creator>
  <cp:keywords/>
  <dc:description/>
  <dcterms:created xsi:type="dcterms:W3CDTF">2025-07-15T17:29:00Z</dcterms:created>
  <dcterms:modified xsi:type="dcterms:W3CDTF">2025-09-05T16:12:00Z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0x0101006784A1A5FFA08446A2887314BAF5AAD2</vt:lpwstr>
  </property>
  <property fmtid="{D5CDD505-2E9C-101B-9397-08002B2CF9AE}" pid="3" name="MediaServiceImageTags">
    <vt:lpwstr/>
  </property>
</Properties>
</file>